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3C" w:rsidRDefault="003F33A9" w:rsidP="008E353C">
      <w:pPr>
        <w:jc w:val="center"/>
        <w:rPr>
          <w:rFonts w:ascii="Calibri" w:hAnsi="Calibri" w:cs="Tahoma"/>
          <w:color w:val="FF0000"/>
        </w:rPr>
      </w:pPr>
      <w:r>
        <w:rPr>
          <w:rFonts w:ascii="Calibri" w:hAnsi="Calibri" w:cs="Tahoma"/>
          <w:noProof/>
          <w:color w:val="FF0000"/>
        </w:rPr>
        <w:drawing>
          <wp:inline distT="0" distB="0" distL="0" distR="0">
            <wp:extent cx="576000" cy="720000"/>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1-07 at 08.55.57.jpe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76000" cy="720000"/>
                    </a:xfrm>
                    <a:prstGeom prst="rect">
                      <a:avLst/>
                    </a:prstGeom>
                  </pic:spPr>
                </pic:pic>
              </a:graphicData>
            </a:graphic>
          </wp:inline>
        </w:drawing>
      </w:r>
    </w:p>
    <w:p w:rsidR="008E353C" w:rsidRDefault="008E353C" w:rsidP="008E353C">
      <w:pPr>
        <w:tabs>
          <w:tab w:val="left" w:pos="5940"/>
        </w:tabs>
        <w:ind w:left="-142" w:right="-143"/>
        <w:jc w:val="center"/>
        <w:rPr>
          <w:b/>
          <w:bCs/>
          <w:color w:val="800A00"/>
          <w:sz w:val="28"/>
          <w:szCs w:val="28"/>
        </w:rPr>
      </w:pPr>
    </w:p>
    <w:p w:rsidR="008E353C" w:rsidRPr="003F6275" w:rsidRDefault="008E353C" w:rsidP="008E353C">
      <w:pPr>
        <w:tabs>
          <w:tab w:val="left" w:pos="5940"/>
        </w:tabs>
        <w:ind w:left="-142" w:right="-143"/>
        <w:jc w:val="center"/>
        <w:rPr>
          <w:b/>
          <w:bCs/>
          <w:color w:val="800A00"/>
          <w:sz w:val="28"/>
          <w:szCs w:val="28"/>
        </w:rPr>
      </w:pPr>
      <w:r w:rsidRPr="003F6275">
        <w:rPr>
          <w:b/>
          <w:bCs/>
          <w:color w:val="800A00"/>
          <w:sz w:val="28"/>
          <w:szCs w:val="28"/>
        </w:rPr>
        <w:t>АППАРАТ СОВЕТ</w:t>
      </w:r>
      <w:r w:rsidR="00C76203">
        <w:rPr>
          <w:b/>
          <w:bCs/>
          <w:color w:val="800A00"/>
          <w:sz w:val="28"/>
          <w:szCs w:val="28"/>
        </w:rPr>
        <w:t>А</w:t>
      </w:r>
      <w:r w:rsidRPr="003F6275">
        <w:rPr>
          <w:b/>
          <w:bCs/>
          <w:color w:val="800A00"/>
          <w:sz w:val="28"/>
          <w:szCs w:val="28"/>
        </w:rPr>
        <w:t xml:space="preserve"> ДЕПУТАТОВ </w:t>
      </w:r>
    </w:p>
    <w:p w:rsidR="00F30EB9" w:rsidRDefault="008E353C" w:rsidP="008E353C">
      <w:pPr>
        <w:tabs>
          <w:tab w:val="left" w:pos="5940"/>
        </w:tabs>
        <w:ind w:left="-142" w:right="-143"/>
        <w:jc w:val="center"/>
        <w:rPr>
          <w:b/>
          <w:bCs/>
          <w:color w:val="800A00"/>
          <w:sz w:val="28"/>
          <w:szCs w:val="28"/>
        </w:rPr>
      </w:pPr>
      <w:r w:rsidRPr="003F6275">
        <w:rPr>
          <w:b/>
          <w:bCs/>
          <w:color w:val="800A00"/>
          <w:sz w:val="28"/>
          <w:szCs w:val="28"/>
        </w:rPr>
        <w:t xml:space="preserve">ВНУТРИГОРОДСКОГО МУНИЦИПАЛЬНОГО ОБРАЗОВАНИЯ </w:t>
      </w:r>
      <w:r w:rsidR="00F30EB9">
        <w:rPr>
          <w:b/>
          <w:bCs/>
          <w:color w:val="800A00"/>
          <w:sz w:val="28"/>
          <w:szCs w:val="28"/>
        </w:rPr>
        <w:t>–</w:t>
      </w:r>
    </w:p>
    <w:p w:rsidR="008E353C" w:rsidRPr="003F6275" w:rsidRDefault="008E353C" w:rsidP="008E353C">
      <w:pPr>
        <w:tabs>
          <w:tab w:val="left" w:pos="5940"/>
        </w:tabs>
        <w:ind w:left="-142" w:right="-143"/>
        <w:jc w:val="center"/>
        <w:rPr>
          <w:b/>
          <w:bCs/>
          <w:color w:val="800A00"/>
          <w:sz w:val="28"/>
          <w:szCs w:val="28"/>
        </w:rPr>
      </w:pPr>
      <w:r w:rsidRPr="003F6275">
        <w:rPr>
          <w:b/>
          <w:bCs/>
          <w:color w:val="800A00"/>
          <w:sz w:val="28"/>
          <w:szCs w:val="28"/>
        </w:rPr>
        <w:t xml:space="preserve">МУНИЦИПАЛЬНОГО ОКРУГА КУЗЬМИНКИ </w:t>
      </w:r>
    </w:p>
    <w:p w:rsidR="008E353C" w:rsidRPr="003F6275" w:rsidRDefault="008E353C" w:rsidP="008E353C">
      <w:pPr>
        <w:tabs>
          <w:tab w:val="left" w:pos="5940"/>
        </w:tabs>
        <w:jc w:val="center"/>
        <w:rPr>
          <w:b/>
          <w:bCs/>
          <w:color w:val="800A00"/>
          <w:sz w:val="28"/>
          <w:szCs w:val="28"/>
        </w:rPr>
      </w:pPr>
      <w:r w:rsidRPr="003F6275">
        <w:rPr>
          <w:b/>
          <w:bCs/>
          <w:color w:val="800A00"/>
          <w:sz w:val="28"/>
          <w:szCs w:val="28"/>
        </w:rPr>
        <w:t>В ГОРОДЕ МОСКВЕ</w:t>
      </w:r>
    </w:p>
    <w:p w:rsidR="008E353C" w:rsidRPr="003F6275" w:rsidRDefault="008E353C" w:rsidP="008E353C">
      <w:pPr>
        <w:tabs>
          <w:tab w:val="left" w:pos="5940"/>
        </w:tabs>
        <w:jc w:val="center"/>
        <w:rPr>
          <w:color w:val="800A00"/>
          <w:sz w:val="28"/>
          <w:szCs w:val="28"/>
        </w:rPr>
      </w:pPr>
    </w:p>
    <w:p w:rsidR="008E353C" w:rsidRPr="005829E5" w:rsidRDefault="008E353C" w:rsidP="008E353C">
      <w:pPr>
        <w:tabs>
          <w:tab w:val="left" w:pos="5940"/>
        </w:tabs>
        <w:jc w:val="center"/>
        <w:rPr>
          <w:color w:val="800A00"/>
          <w:sz w:val="32"/>
          <w:szCs w:val="32"/>
        </w:rPr>
      </w:pPr>
      <w:r w:rsidRPr="005829E5">
        <w:rPr>
          <w:color w:val="800A00"/>
          <w:sz w:val="32"/>
          <w:szCs w:val="32"/>
        </w:rPr>
        <w:t>ПОСТАНОВЛЕНИЕ</w:t>
      </w:r>
    </w:p>
    <w:p w:rsidR="008E353C" w:rsidRPr="00C63A98" w:rsidRDefault="008E353C" w:rsidP="008E353C">
      <w:pPr>
        <w:tabs>
          <w:tab w:val="left" w:pos="5940"/>
        </w:tabs>
        <w:jc w:val="center"/>
        <w:rPr>
          <w:color w:val="800A00"/>
          <w:sz w:val="28"/>
          <w:szCs w:val="28"/>
        </w:rPr>
      </w:pPr>
    </w:p>
    <w:p w:rsidR="00D56695" w:rsidRDefault="00D56695" w:rsidP="00C63A98">
      <w:pPr>
        <w:tabs>
          <w:tab w:val="left" w:pos="5940"/>
        </w:tabs>
        <w:rPr>
          <w:rFonts w:ascii="Calibri" w:hAnsi="Calibri"/>
          <w:color w:val="800A00"/>
          <w:sz w:val="22"/>
          <w:szCs w:val="22"/>
        </w:rPr>
      </w:pPr>
    </w:p>
    <w:p w:rsidR="003F7D01" w:rsidRDefault="004E0505" w:rsidP="003F7D01">
      <w:pPr>
        <w:spacing w:line="264" w:lineRule="auto"/>
        <w:ind w:right="4820"/>
        <w:rPr>
          <w:b/>
          <w:bCs/>
          <w:sz w:val="28"/>
          <w:szCs w:val="28"/>
        </w:rPr>
      </w:pPr>
      <w:r w:rsidRPr="005643A0">
        <w:rPr>
          <w:b/>
          <w:bCs/>
          <w:sz w:val="28"/>
          <w:szCs w:val="28"/>
        </w:rPr>
        <w:t>20</w:t>
      </w:r>
      <w:r w:rsidR="003F7D01" w:rsidRPr="005643A0">
        <w:rPr>
          <w:b/>
          <w:bCs/>
          <w:sz w:val="28"/>
          <w:szCs w:val="28"/>
        </w:rPr>
        <w:t>.0</w:t>
      </w:r>
      <w:r w:rsidRPr="005643A0">
        <w:rPr>
          <w:b/>
          <w:bCs/>
          <w:sz w:val="28"/>
          <w:szCs w:val="28"/>
        </w:rPr>
        <w:t>5</w:t>
      </w:r>
      <w:r w:rsidR="003F7D01" w:rsidRPr="005643A0">
        <w:rPr>
          <w:b/>
          <w:bCs/>
          <w:sz w:val="28"/>
          <w:szCs w:val="28"/>
        </w:rPr>
        <w:t>.2025 №</w:t>
      </w:r>
      <w:r w:rsidRPr="005643A0">
        <w:rPr>
          <w:b/>
          <w:bCs/>
          <w:sz w:val="28"/>
          <w:szCs w:val="28"/>
        </w:rPr>
        <w:t xml:space="preserve"> 6</w:t>
      </w:r>
    </w:p>
    <w:p w:rsidR="003F7D01" w:rsidRDefault="003F7D01" w:rsidP="003F7D01">
      <w:pPr>
        <w:spacing w:line="264" w:lineRule="auto"/>
        <w:ind w:right="4820"/>
        <w:rPr>
          <w:b/>
          <w:bCs/>
          <w:sz w:val="28"/>
          <w:szCs w:val="28"/>
        </w:rPr>
      </w:pPr>
    </w:p>
    <w:p w:rsidR="003F7D01" w:rsidRPr="00335077" w:rsidRDefault="003F7D01" w:rsidP="006673F3">
      <w:pPr>
        <w:ind w:right="5385"/>
        <w:contextualSpacing/>
        <w:jc w:val="both"/>
        <w:rPr>
          <w:b/>
          <w:bCs/>
          <w:sz w:val="28"/>
          <w:szCs w:val="28"/>
        </w:rPr>
      </w:pPr>
      <w:r w:rsidRPr="00080C2A">
        <w:rPr>
          <w:b/>
          <w:bCs/>
          <w:sz w:val="28"/>
          <w:szCs w:val="28"/>
        </w:rPr>
        <w:t>О</w:t>
      </w:r>
      <w:r>
        <w:rPr>
          <w:b/>
          <w:bCs/>
          <w:sz w:val="28"/>
          <w:szCs w:val="28"/>
        </w:rPr>
        <w:t xml:space="preserve"> порядке формирования и применения </w:t>
      </w:r>
      <w:r w:rsidR="005775ED" w:rsidRPr="00A3292E">
        <w:rPr>
          <w:b/>
          <w:bCs/>
          <w:sz w:val="28"/>
          <w:szCs w:val="28"/>
        </w:rPr>
        <w:t>кодов</w:t>
      </w:r>
      <w:r w:rsidRPr="00A3292E">
        <w:rPr>
          <w:b/>
          <w:bCs/>
          <w:sz w:val="28"/>
          <w:szCs w:val="28"/>
        </w:rPr>
        <w:t xml:space="preserve"> </w:t>
      </w:r>
      <w:r w:rsidR="00624099" w:rsidRPr="00A3292E">
        <w:rPr>
          <w:b/>
          <w:bCs/>
          <w:sz w:val="28"/>
          <w:szCs w:val="28"/>
        </w:rPr>
        <w:t xml:space="preserve">бюджетной </w:t>
      </w:r>
      <w:r w:rsidRPr="00A3292E">
        <w:rPr>
          <w:b/>
          <w:bCs/>
          <w:sz w:val="28"/>
          <w:szCs w:val="28"/>
        </w:rPr>
        <w:t>классификации расходов</w:t>
      </w:r>
      <w:r w:rsidR="00C50E46" w:rsidRPr="00A3292E">
        <w:rPr>
          <w:b/>
          <w:bCs/>
          <w:sz w:val="28"/>
          <w:szCs w:val="28"/>
        </w:rPr>
        <w:t xml:space="preserve"> бюджета</w:t>
      </w:r>
      <w:r w:rsidR="004E0505" w:rsidRPr="00A3292E">
        <w:rPr>
          <w:b/>
          <w:bCs/>
          <w:sz w:val="28"/>
          <w:szCs w:val="28"/>
        </w:rPr>
        <w:t xml:space="preserve"> внутригородского муниципального образования – муниципального округа Кузьминки в городе Москве</w:t>
      </w:r>
      <w:r w:rsidRPr="00A3292E">
        <w:rPr>
          <w:b/>
          <w:bCs/>
          <w:sz w:val="28"/>
          <w:szCs w:val="28"/>
        </w:rPr>
        <w:t xml:space="preserve"> и </w:t>
      </w:r>
      <w:r w:rsidR="004E0505" w:rsidRPr="00A3292E">
        <w:rPr>
          <w:b/>
          <w:bCs/>
          <w:sz w:val="28"/>
          <w:szCs w:val="28"/>
        </w:rPr>
        <w:t>кодов бюджетной</w:t>
      </w:r>
      <w:r w:rsidR="004E0505">
        <w:rPr>
          <w:b/>
          <w:bCs/>
          <w:sz w:val="28"/>
          <w:szCs w:val="28"/>
        </w:rPr>
        <w:t xml:space="preserve"> классификации </w:t>
      </w:r>
      <w:r>
        <w:rPr>
          <w:b/>
          <w:bCs/>
          <w:sz w:val="28"/>
          <w:szCs w:val="28"/>
        </w:rPr>
        <w:t>источников финансирования дефицита бюджета внутригородского муниципального образования – муниципаль</w:t>
      </w:r>
      <w:r w:rsidRPr="00335077">
        <w:rPr>
          <w:b/>
          <w:bCs/>
          <w:sz w:val="28"/>
          <w:szCs w:val="28"/>
        </w:rPr>
        <w:t xml:space="preserve">ного округа </w:t>
      </w:r>
      <w:r>
        <w:rPr>
          <w:b/>
          <w:bCs/>
          <w:sz w:val="28"/>
          <w:szCs w:val="28"/>
        </w:rPr>
        <w:t>Кузьминки в городе Москве</w:t>
      </w:r>
    </w:p>
    <w:p w:rsidR="003F7D01" w:rsidRDefault="003F7D01" w:rsidP="006673F3">
      <w:pPr>
        <w:pStyle w:val="a7"/>
        <w:contextualSpacing/>
        <w:jc w:val="both"/>
        <w:rPr>
          <w:b w:val="0"/>
          <w:bCs w:val="0"/>
          <w:sz w:val="28"/>
          <w:szCs w:val="28"/>
        </w:rPr>
      </w:pPr>
    </w:p>
    <w:p w:rsidR="006673F3" w:rsidRPr="00080C2A" w:rsidRDefault="006673F3" w:rsidP="006673F3">
      <w:pPr>
        <w:pStyle w:val="a7"/>
        <w:contextualSpacing/>
        <w:jc w:val="both"/>
        <w:rPr>
          <w:b w:val="0"/>
          <w:bCs w:val="0"/>
          <w:sz w:val="28"/>
          <w:szCs w:val="28"/>
        </w:rPr>
      </w:pPr>
    </w:p>
    <w:p w:rsidR="003F7D01" w:rsidRDefault="003F7D01" w:rsidP="006673F3">
      <w:pPr>
        <w:pStyle w:val="aa"/>
        <w:spacing w:before="0" w:beforeAutospacing="0" w:after="0" w:afterAutospacing="0"/>
        <w:ind w:firstLine="709"/>
        <w:contextualSpacing/>
        <w:jc w:val="both"/>
        <w:rPr>
          <w:sz w:val="28"/>
          <w:szCs w:val="28"/>
        </w:rPr>
      </w:pPr>
      <w:r w:rsidRPr="00080C2A">
        <w:rPr>
          <w:sz w:val="28"/>
          <w:szCs w:val="28"/>
        </w:rPr>
        <w:t>В соответствии с</w:t>
      </w:r>
      <w:r>
        <w:rPr>
          <w:sz w:val="28"/>
          <w:szCs w:val="28"/>
        </w:rPr>
        <w:t xml:space="preserve"> </w:t>
      </w:r>
      <w:r w:rsidRPr="00080C2A">
        <w:rPr>
          <w:sz w:val="28"/>
          <w:szCs w:val="28"/>
        </w:rPr>
        <w:t>Бюджетн</w:t>
      </w:r>
      <w:r>
        <w:rPr>
          <w:sz w:val="28"/>
          <w:szCs w:val="28"/>
        </w:rPr>
        <w:t xml:space="preserve">ым </w:t>
      </w:r>
      <w:r w:rsidRPr="00080C2A">
        <w:rPr>
          <w:sz w:val="28"/>
          <w:szCs w:val="28"/>
        </w:rPr>
        <w:t>кодекс</w:t>
      </w:r>
      <w:r>
        <w:rPr>
          <w:sz w:val="28"/>
          <w:szCs w:val="28"/>
        </w:rPr>
        <w:t>ом</w:t>
      </w:r>
      <w:r w:rsidRPr="00080C2A">
        <w:rPr>
          <w:sz w:val="28"/>
          <w:szCs w:val="28"/>
        </w:rPr>
        <w:t xml:space="preserve"> Российской</w:t>
      </w:r>
      <w:r>
        <w:rPr>
          <w:sz w:val="28"/>
          <w:szCs w:val="28"/>
        </w:rPr>
        <w:t xml:space="preserve"> </w:t>
      </w:r>
      <w:r w:rsidRPr="00080C2A">
        <w:rPr>
          <w:sz w:val="28"/>
          <w:szCs w:val="28"/>
        </w:rPr>
        <w:t xml:space="preserve">Федерации, </w:t>
      </w:r>
      <w:r>
        <w:rPr>
          <w:sz w:val="28"/>
          <w:szCs w:val="28"/>
        </w:rPr>
        <w:t>в целях единства в применении бюджетной классификации Российской Федерации при составлении и исполнении бюджета внутригородского муниципального образования – муниципального округа Кузьминки в городе Москве в части расходов и источников финансирования дефицита бюджета внутригородского муниципального образования – муниципального округа Кузьминки в городе Москве:</w:t>
      </w:r>
      <w:r w:rsidR="003F1E06">
        <w:rPr>
          <w:sz w:val="28"/>
          <w:szCs w:val="28"/>
        </w:rPr>
        <w:t xml:space="preserve"> </w:t>
      </w:r>
    </w:p>
    <w:p w:rsidR="003F7D01" w:rsidRPr="00820C1C" w:rsidRDefault="003F7D01" w:rsidP="006673F3">
      <w:pPr>
        <w:ind w:firstLine="709"/>
        <w:contextualSpacing/>
        <w:jc w:val="both"/>
        <w:rPr>
          <w:bCs/>
          <w:sz w:val="28"/>
          <w:szCs w:val="28"/>
        </w:rPr>
      </w:pPr>
      <w:r w:rsidRPr="00080C2A">
        <w:rPr>
          <w:sz w:val="28"/>
          <w:szCs w:val="28"/>
        </w:rPr>
        <w:t xml:space="preserve">1. Утвердить </w:t>
      </w:r>
      <w:r w:rsidR="007D2E66">
        <w:rPr>
          <w:bCs/>
          <w:sz w:val="28"/>
          <w:szCs w:val="28"/>
        </w:rPr>
        <w:t>П</w:t>
      </w:r>
      <w:r w:rsidR="00820C1C" w:rsidRPr="00820C1C">
        <w:rPr>
          <w:bCs/>
          <w:sz w:val="28"/>
          <w:szCs w:val="28"/>
        </w:rPr>
        <w:t>орядок формирования и применения кодов бюджетной классификации расходов бюджета внутригородского муниципального образования – муниципального округа Кузьминки в городе Москве</w:t>
      </w:r>
      <w:r w:rsidR="00820C1C">
        <w:rPr>
          <w:bCs/>
          <w:sz w:val="28"/>
          <w:szCs w:val="28"/>
        </w:rPr>
        <w:t xml:space="preserve"> </w:t>
      </w:r>
      <w:r>
        <w:rPr>
          <w:sz w:val="28"/>
          <w:szCs w:val="28"/>
        </w:rPr>
        <w:t>согласно приложению 1 к настоящему постановлению.</w:t>
      </w:r>
    </w:p>
    <w:p w:rsidR="00A53233" w:rsidRPr="00A3292E" w:rsidRDefault="003F7D01" w:rsidP="00A3292E">
      <w:pPr>
        <w:pStyle w:val="ConsTitle"/>
        <w:widowControl/>
        <w:ind w:right="0" w:firstLine="709"/>
        <w:contextualSpacing/>
        <w:jc w:val="both"/>
        <w:rPr>
          <w:rFonts w:ascii="Times New Roman" w:hAnsi="Times New Roman"/>
          <w:b w:val="0"/>
          <w:spacing w:val="-2"/>
          <w:sz w:val="28"/>
        </w:rPr>
      </w:pPr>
      <w:r w:rsidRPr="00820C1C">
        <w:rPr>
          <w:rFonts w:ascii="Times New Roman" w:hAnsi="Times New Roman"/>
          <w:b w:val="0"/>
          <w:sz w:val="28"/>
          <w:szCs w:val="28"/>
        </w:rPr>
        <w:t xml:space="preserve">2. </w:t>
      </w:r>
      <w:r w:rsidR="00167076" w:rsidRPr="00A3292E">
        <w:rPr>
          <w:rFonts w:ascii="Times New Roman" w:hAnsi="Times New Roman"/>
          <w:b w:val="0"/>
          <w:sz w:val="28"/>
          <w:szCs w:val="28"/>
        </w:rPr>
        <w:t>Утвердить</w:t>
      </w:r>
      <w:r w:rsidR="00A53233" w:rsidRPr="00A3292E">
        <w:rPr>
          <w:rFonts w:ascii="Times New Roman" w:hAnsi="Times New Roman"/>
          <w:b w:val="0"/>
          <w:sz w:val="28"/>
          <w:szCs w:val="28"/>
        </w:rPr>
        <w:t xml:space="preserve"> </w:t>
      </w:r>
      <w:r w:rsidR="007D2E66">
        <w:rPr>
          <w:rFonts w:ascii="Times New Roman" w:hAnsi="Times New Roman"/>
          <w:b w:val="0"/>
          <w:bCs/>
          <w:sz w:val="28"/>
          <w:szCs w:val="28"/>
        </w:rPr>
        <w:t>П</w:t>
      </w:r>
      <w:r w:rsidR="00A53233" w:rsidRPr="00A3292E">
        <w:rPr>
          <w:rFonts w:ascii="Times New Roman" w:hAnsi="Times New Roman"/>
          <w:b w:val="0"/>
          <w:bCs/>
          <w:sz w:val="28"/>
          <w:szCs w:val="28"/>
        </w:rPr>
        <w:t xml:space="preserve">орядок формирования и применения кодов бюджетной классификации </w:t>
      </w:r>
      <w:r w:rsidR="00A53233" w:rsidRPr="00A3292E">
        <w:rPr>
          <w:rFonts w:ascii="Times New Roman" w:hAnsi="Times New Roman"/>
          <w:b w:val="0"/>
          <w:sz w:val="28"/>
        </w:rPr>
        <w:t>источников</w:t>
      </w:r>
      <w:r w:rsidR="00A53233" w:rsidRPr="00A3292E">
        <w:rPr>
          <w:rFonts w:ascii="Times New Roman" w:hAnsi="Times New Roman"/>
          <w:b w:val="0"/>
          <w:spacing w:val="-13"/>
          <w:sz w:val="28"/>
        </w:rPr>
        <w:t xml:space="preserve"> </w:t>
      </w:r>
      <w:r w:rsidR="00A53233" w:rsidRPr="00A3292E">
        <w:rPr>
          <w:rFonts w:ascii="Times New Roman" w:hAnsi="Times New Roman"/>
          <w:b w:val="0"/>
          <w:sz w:val="28"/>
        </w:rPr>
        <w:t>финансирования</w:t>
      </w:r>
      <w:r w:rsidR="00A53233" w:rsidRPr="00A3292E">
        <w:rPr>
          <w:rFonts w:ascii="Times New Roman" w:hAnsi="Times New Roman"/>
          <w:b w:val="0"/>
          <w:spacing w:val="-7"/>
          <w:sz w:val="28"/>
        </w:rPr>
        <w:t xml:space="preserve"> </w:t>
      </w:r>
      <w:r w:rsidR="00A53233" w:rsidRPr="00A3292E">
        <w:rPr>
          <w:rFonts w:ascii="Times New Roman" w:hAnsi="Times New Roman"/>
          <w:b w:val="0"/>
          <w:spacing w:val="-2"/>
          <w:sz w:val="28"/>
        </w:rPr>
        <w:t xml:space="preserve">дефицита бюджета </w:t>
      </w:r>
      <w:r w:rsidR="00A53233" w:rsidRPr="00A3292E">
        <w:rPr>
          <w:rFonts w:ascii="Times New Roman" w:hAnsi="Times New Roman"/>
          <w:b w:val="0"/>
          <w:sz w:val="28"/>
          <w:szCs w:val="28"/>
        </w:rPr>
        <w:t xml:space="preserve">внутригородского муниципального образования – муниципального округа Кузьминки в городе Москве согласно приложению </w:t>
      </w:r>
      <w:r w:rsidR="00A3292E">
        <w:rPr>
          <w:rFonts w:ascii="Times New Roman" w:hAnsi="Times New Roman"/>
          <w:b w:val="0"/>
          <w:sz w:val="28"/>
          <w:szCs w:val="28"/>
        </w:rPr>
        <w:t>2</w:t>
      </w:r>
      <w:r w:rsidR="00A53233" w:rsidRPr="00A3292E">
        <w:rPr>
          <w:rFonts w:ascii="Times New Roman" w:hAnsi="Times New Roman"/>
          <w:b w:val="0"/>
          <w:sz w:val="28"/>
          <w:szCs w:val="28"/>
        </w:rPr>
        <w:t xml:space="preserve"> к настоящему постановлению.</w:t>
      </w:r>
    </w:p>
    <w:p w:rsidR="003F7D01" w:rsidRPr="005643A0" w:rsidRDefault="00A3292E" w:rsidP="00680FD1">
      <w:pPr>
        <w:pStyle w:val="aa"/>
        <w:spacing w:before="0" w:beforeAutospacing="0" w:after="0" w:afterAutospacing="0"/>
        <w:ind w:firstLine="709"/>
        <w:contextualSpacing/>
        <w:jc w:val="both"/>
        <w:rPr>
          <w:sz w:val="28"/>
          <w:szCs w:val="28"/>
        </w:rPr>
      </w:pPr>
      <w:r>
        <w:rPr>
          <w:sz w:val="28"/>
          <w:szCs w:val="28"/>
        </w:rPr>
        <w:t>3</w:t>
      </w:r>
      <w:r w:rsidR="009467D0">
        <w:rPr>
          <w:sz w:val="28"/>
          <w:szCs w:val="28"/>
        </w:rPr>
        <w:t>. Установить</w:t>
      </w:r>
      <w:r w:rsidR="00680FD1" w:rsidRPr="005643A0">
        <w:rPr>
          <w:sz w:val="28"/>
          <w:szCs w:val="28"/>
        </w:rPr>
        <w:t xml:space="preserve"> что в аппарате Совета депутатов </w:t>
      </w:r>
      <w:r w:rsidR="005643A0" w:rsidRPr="005643A0">
        <w:rPr>
          <w:sz w:val="28"/>
          <w:szCs w:val="28"/>
        </w:rPr>
        <w:t xml:space="preserve">внутригородского </w:t>
      </w:r>
      <w:r w:rsidR="00680FD1" w:rsidRPr="005643A0">
        <w:rPr>
          <w:sz w:val="28"/>
          <w:szCs w:val="28"/>
        </w:rPr>
        <w:t>муниципального образования – муниципального округа Кузьминки в городе Москве применяется</w:t>
      </w:r>
      <w:r w:rsidR="003F7D01" w:rsidRPr="005643A0">
        <w:rPr>
          <w:sz w:val="28"/>
          <w:szCs w:val="28"/>
        </w:rPr>
        <w:t xml:space="preserve"> един</w:t>
      </w:r>
      <w:r w:rsidR="00680FD1" w:rsidRPr="005643A0">
        <w:rPr>
          <w:sz w:val="28"/>
          <w:szCs w:val="28"/>
        </w:rPr>
        <w:t>ый</w:t>
      </w:r>
      <w:r w:rsidR="003F7D01" w:rsidRPr="005643A0">
        <w:rPr>
          <w:sz w:val="28"/>
          <w:szCs w:val="28"/>
        </w:rPr>
        <w:t xml:space="preserve"> переч</w:t>
      </w:r>
      <w:r w:rsidR="00680FD1" w:rsidRPr="005643A0">
        <w:rPr>
          <w:sz w:val="28"/>
          <w:szCs w:val="28"/>
        </w:rPr>
        <w:t>е</w:t>
      </w:r>
      <w:r w:rsidR="003F7D01" w:rsidRPr="005643A0">
        <w:rPr>
          <w:sz w:val="28"/>
          <w:szCs w:val="28"/>
        </w:rPr>
        <w:t>н</w:t>
      </w:r>
      <w:r w:rsidR="00680FD1" w:rsidRPr="005643A0">
        <w:rPr>
          <w:sz w:val="28"/>
          <w:szCs w:val="28"/>
        </w:rPr>
        <w:t>ь</w:t>
      </w:r>
      <w:r w:rsidR="003F7D01" w:rsidRPr="005643A0">
        <w:rPr>
          <w:sz w:val="28"/>
          <w:szCs w:val="28"/>
        </w:rPr>
        <w:t xml:space="preserve"> кодов разделов (подразделов) и перечень кодов видов (групп, подгрупп, элементов) </w:t>
      </w:r>
      <w:r w:rsidR="00A53233" w:rsidRPr="005643A0">
        <w:rPr>
          <w:sz w:val="28"/>
          <w:szCs w:val="28"/>
        </w:rPr>
        <w:t>расходов классификации расходов</w:t>
      </w:r>
      <w:r w:rsidR="00A53233" w:rsidRPr="005643A0">
        <w:rPr>
          <w:bCs/>
          <w:sz w:val="28"/>
          <w:szCs w:val="28"/>
        </w:rPr>
        <w:t xml:space="preserve">, в том </w:t>
      </w:r>
      <w:r w:rsidR="00A53233" w:rsidRPr="005643A0">
        <w:rPr>
          <w:bCs/>
          <w:sz w:val="28"/>
          <w:szCs w:val="28"/>
        </w:rPr>
        <w:lastRenderedPageBreak/>
        <w:t xml:space="preserve">числе </w:t>
      </w:r>
      <w:r w:rsidR="00680FD1" w:rsidRPr="005643A0">
        <w:rPr>
          <w:bCs/>
          <w:sz w:val="28"/>
          <w:szCs w:val="28"/>
        </w:rPr>
        <w:t>применяются</w:t>
      </w:r>
      <w:r w:rsidR="00A53233" w:rsidRPr="005643A0">
        <w:rPr>
          <w:bCs/>
          <w:sz w:val="28"/>
          <w:szCs w:val="28"/>
        </w:rPr>
        <w:t xml:space="preserve"> код</w:t>
      </w:r>
      <w:r w:rsidR="00680FD1" w:rsidRPr="005643A0">
        <w:rPr>
          <w:bCs/>
          <w:sz w:val="28"/>
          <w:szCs w:val="28"/>
        </w:rPr>
        <w:t>ы</w:t>
      </w:r>
      <w:r w:rsidR="00A53233" w:rsidRPr="005643A0">
        <w:rPr>
          <w:bCs/>
          <w:sz w:val="28"/>
          <w:szCs w:val="28"/>
        </w:rPr>
        <w:t xml:space="preserve"> статей и видов источников</w:t>
      </w:r>
      <w:r w:rsidR="00A53233" w:rsidRPr="005643A0">
        <w:rPr>
          <w:sz w:val="28"/>
          <w:szCs w:val="28"/>
        </w:rPr>
        <w:t xml:space="preserve"> </w:t>
      </w:r>
      <w:r w:rsidR="00A53233" w:rsidRPr="005643A0">
        <w:rPr>
          <w:bCs/>
          <w:sz w:val="28"/>
          <w:szCs w:val="28"/>
        </w:rPr>
        <w:t>финансирования дефицит</w:t>
      </w:r>
      <w:r w:rsidR="009467D0">
        <w:rPr>
          <w:bCs/>
          <w:sz w:val="28"/>
          <w:szCs w:val="28"/>
        </w:rPr>
        <w:t>а</w:t>
      </w:r>
      <w:r w:rsidR="00A53233" w:rsidRPr="005643A0">
        <w:rPr>
          <w:bCs/>
          <w:sz w:val="28"/>
          <w:szCs w:val="28"/>
        </w:rPr>
        <w:t xml:space="preserve"> </w:t>
      </w:r>
      <w:r w:rsidR="003F7D01" w:rsidRPr="005643A0">
        <w:rPr>
          <w:sz w:val="28"/>
          <w:szCs w:val="28"/>
        </w:rPr>
        <w:t xml:space="preserve">бюджета </w:t>
      </w:r>
      <w:r w:rsidR="002C63AA" w:rsidRPr="005643A0">
        <w:rPr>
          <w:sz w:val="28"/>
          <w:szCs w:val="28"/>
        </w:rPr>
        <w:t>внутригородского муниципального образования – муниципального округа Кузьминки в городе Москве</w:t>
      </w:r>
      <w:r w:rsidR="003F7D01" w:rsidRPr="005643A0">
        <w:rPr>
          <w:sz w:val="28"/>
          <w:szCs w:val="28"/>
        </w:rPr>
        <w:t xml:space="preserve"> </w:t>
      </w:r>
      <w:r w:rsidR="00680FD1" w:rsidRPr="005643A0">
        <w:rPr>
          <w:sz w:val="28"/>
          <w:szCs w:val="28"/>
        </w:rPr>
        <w:t>в соответствии с</w:t>
      </w:r>
      <w:r w:rsidR="003F7D01" w:rsidRPr="005643A0">
        <w:rPr>
          <w:sz w:val="28"/>
          <w:szCs w:val="28"/>
        </w:rPr>
        <w:t xml:space="preserve"> приказ</w:t>
      </w:r>
      <w:r w:rsidR="00680FD1" w:rsidRPr="005643A0">
        <w:rPr>
          <w:sz w:val="28"/>
          <w:szCs w:val="28"/>
        </w:rPr>
        <w:t>ом</w:t>
      </w:r>
      <w:r w:rsidR="003F7D01" w:rsidRPr="005643A0">
        <w:rPr>
          <w:sz w:val="28"/>
          <w:szCs w:val="28"/>
        </w:rPr>
        <w:t xml:space="preserve"> Министерства финансов Российской Федерации от </w:t>
      </w:r>
      <w:r w:rsidR="00816F9D" w:rsidRPr="005643A0">
        <w:rPr>
          <w:sz w:val="28"/>
          <w:szCs w:val="28"/>
        </w:rPr>
        <w:t>24</w:t>
      </w:r>
      <w:r w:rsidR="00680FD1" w:rsidRPr="005643A0">
        <w:rPr>
          <w:sz w:val="28"/>
          <w:szCs w:val="28"/>
        </w:rPr>
        <w:t xml:space="preserve">.05.2022 </w:t>
      </w:r>
      <w:r w:rsidR="003F7D01" w:rsidRPr="005643A0">
        <w:rPr>
          <w:sz w:val="28"/>
          <w:szCs w:val="28"/>
        </w:rPr>
        <w:t>№ 8</w:t>
      </w:r>
      <w:r w:rsidR="00196840" w:rsidRPr="005643A0">
        <w:rPr>
          <w:sz w:val="28"/>
          <w:szCs w:val="28"/>
        </w:rPr>
        <w:t>2</w:t>
      </w:r>
      <w:r w:rsidR="00816F9D" w:rsidRPr="005643A0">
        <w:rPr>
          <w:sz w:val="28"/>
          <w:szCs w:val="28"/>
        </w:rPr>
        <w:t>н</w:t>
      </w:r>
      <w:r w:rsidR="003F7D01" w:rsidRPr="005643A0">
        <w:rPr>
          <w:sz w:val="28"/>
          <w:szCs w:val="28"/>
        </w:rPr>
        <w:t xml:space="preserve"> «О Порядке формирования и применения кодов бюджетной классификации Российской Федерации, </w:t>
      </w:r>
      <w:r w:rsidR="003F7D01" w:rsidRPr="00A3292E">
        <w:rPr>
          <w:sz w:val="28"/>
          <w:szCs w:val="28"/>
        </w:rPr>
        <w:t>их структуре и принципах назначения».</w:t>
      </w:r>
    </w:p>
    <w:p w:rsidR="00E03CD2" w:rsidRDefault="00A3292E" w:rsidP="006673F3">
      <w:pPr>
        <w:ind w:firstLine="709"/>
        <w:contextualSpacing/>
        <w:jc w:val="both"/>
        <w:rPr>
          <w:sz w:val="28"/>
          <w:szCs w:val="28"/>
        </w:rPr>
      </w:pPr>
      <w:r>
        <w:rPr>
          <w:sz w:val="28"/>
          <w:szCs w:val="28"/>
        </w:rPr>
        <w:t>4</w:t>
      </w:r>
      <w:r w:rsidR="00E03CD2">
        <w:rPr>
          <w:sz w:val="28"/>
          <w:szCs w:val="28"/>
        </w:rPr>
        <w:t>. Постановление аппарата Совета депутатов муниципального округа Кузьминки от 08.09.2022 №</w:t>
      </w:r>
      <w:r w:rsidR="006673F3">
        <w:rPr>
          <w:sz w:val="28"/>
          <w:szCs w:val="28"/>
        </w:rPr>
        <w:t xml:space="preserve"> </w:t>
      </w:r>
      <w:r w:rsidR="00E03CD2">
        <w:rPr>
          <w:sz w:val="28"/>
          <w:szCs w:val="28"/>
        </w:rPr>
        <w:t>12 «О порядке формирования бюджетной классификации расходов и источников финансирования дефицита бюджета муниципального округа Кузьминки» признать утратившим силу.</w:t>
      </w:r>
    </w:p>
    <w:p w:rsidR="003F7D01" w:rsidRPr="00ED05F5" w:rsidRDefault="00A3292E" w:rsidP="006673F3">
      <w:pPr>
        <w:ind w:firstLine="708"/>
        <w:contextualSpacing/>
        <w:jc w:val="both"/>
        <w:rPr>
          <w:sz w:val="28"/>
          <w:szCs w:val="28"/>
        </w:rPr>
      </w:pPr>
      <w:r>
        <w:rPr>
          <w:sz w:val="28"/>
          <w:szCs w:val="28"/>
        </w:rPr>
        <w:t>5</w:t>
      </w:r>
      <w:r w:rsidR="003F7D01" w:rsidRPr="00080C2A">
        <w:rPr>
          <w:sz w:val="28"/>
          <w:szCs w:val="28"/>
        </w:rPr>
        <w:t xml:space="preserve">. Опубликовать настоящее постановление в </w:t>
      </w:r>
      <w:r w:rsidR="00EB42FF">
        <w:rPr>
          <w:sz w:val="28"/>
          <w:szCs w:val="28"/>
        </w:rPr>
        <w:t>сетевом издании</w:t>
      </w:r>
      <w:r w:rsidR="003F7D01" w:rsidRPr="00080C2A">
        <w:rPr>
          <w:sz w:val="28"/>
          <w:szCs w:val="28"/>
        </w:rPr>
        <w:t xml:space="preserve"> «Московский</w:t>
      </w:r>
      <w:r w:rsidR="003F7D01">
        <w:rPr>
          <w:sz w:val="28"/>
          <w:szCs w:val="28"/>
        </w:rPr>
        <w:t xml:space="preserve"> </w:t>
      </w:r>
      <w:r w:rsidR="003F7D01" w:rsidRPr="00080C2A">
        <w:rPr>
          <w:sz w:val="28"/>
          <w:szCs w:val="28"/>
        </w:rPr>
        <w:t>муниципальный вестник»</w:t>
      </w:r>
      <w:r w:rsidR="003F7D01" w:rsidRPr="000D4FB2">
        <w:rPr>
          <w:sz w:val="28"/>
          <w:szCs w:val="28"/>
        </w:rPr>
        <w:t>.</w:t>
      </w:r>
    </w:p>
    <w:p w:rsidR="003F7D01" w:rsidRPr="00080C2A" w:rsidRDefault="00A3292E" w:rsidP="006673F3">
      <w:pPr>
        <w:ind w:firstLine="708"/>
        <w:contextualSpacing/>
        <w:jc w:val="both"/>
        <w:rPr>
          <w:sz w:val="28"/>
          <w:szCs w:val="28"/>
        </w:rPr>
      </w:pPr>
      <w:r>
        <w:rPr>
          <w:sz w:val="28"/>
          <w:szCs w:val="28"/>
        </w:rPr>
        <w:t>6</w:t>
      </w:r>
      <w:r w:rsidR="003F7D01" w:rsidRPr="00080C2A">
        <w:rPr>
          <w:sz w:val="28"/>
          <w:szCs w:val="28"/>
        </w:rPr>
        <w:t>. Контроль за выполнением настоящего постановления возложить на главу</w:t>
      </w:r>
      <w:r w:rsidR="00EB42FF">
        <w:rPr>
          <w:sz w:val="28"/>
          <w:szCs w:val="28"/>
        </w:rPr>
        <w:t xml:space="preserve"> </w:t>
      </w:r>
      <w:r w:rsidR="003F7D01" w:rsidRPr="00080C2A">
        <w:rPr>
          <w:sz w:val="28"/>
          <w:szCs w:val="28"/>
        </w:rPr>
        <w:t xml:space="preserve">муниципального округа </w:t>
      </w:r>
      <w:r w:rsidR="003F7D01">
        <w:rPr>
          <w:sz w:val="28"/>
          <w:szCs w:val="28"/>
        </w:rPr>
        <w:t>Кузьминки</w:t>
      </w:r>
      <w:r w:rsidR="00EB42FF">
        <w:rPr>
          <w:sz w:val="28"/>
          <w:szCs w:val="28"/>
        </w:rPr>
        <w:t xml:space="preserve"> в городе Москве </w:t>
      </w:r>
      <w:proofErr w:type="spellStart"/>
      <w:r w:rsidR="003F7D01">
        <w:rPr>
          <w:sz w:val="28"/>
          <w:szCs w:val="28"/>
        </w:rPr>
        <w:t>Калабекова</w:t>
      </w:r>
      <w:proofErr w:type="spellEnd"/>
      <w:r w:rsidR="00EB42FF" w:rsidRPr="00EB42FF">
        <w:rPr>
          <w:sz w:val="28"/>
          <w:szCs w:val="28"/>
        </w:rPr>
        <w:t xml:space="preserve"> </w:t>
      </w:r>
      <w:r w:rsidR="00EB42FF">
        <w:rPr>
          <w:sz w:val="28"/>
          <w:szCs w:val="28"/>
        </w:rPr>
        <w:t>А.Л.</w:t>
      </w:r>
    </w:p>
    <w:p w:rsidR="003F7D01" w:rsidRDefault="003F7D01" w:rsidP="006673F3">
      <w:pPr>
        <w:pStyle w:val="a7"/>
        <w:contextualSpacing/>
        <w:jc w:val="both"/>
        <w:rPr>
          <w:b w:val="0"/>
          <w:bCs w:val="0"/>
          <w:sz w:val="28"/>
          <w:szCs w:val="28"/>
        </w:rPr>
      </w:pPr>
    </w:p>
    <w:p w:rsidR="003F7D01" w:rsidRDefault="003F7D01" w:rsidP="006673F3">
      <w:pPr>
        <w:pStyle w:val="a7"/>
        <w:contextualSpacing/>
        <w:jc w:val="both"/>
        <w:rPr>
          <w:b w:val="0"/>
          <w:bCs w:val="0"/>
          <w:sz w:val="28"/>
          <w:szCs w:val="28"/>
        </w:rPr>
      </w:pPr>
    </w:p>
    <w:p w:rsidR="003F7D01" w:rsidRDefault="003F7D01" w:rsidP="006673F3">
      <w:pPr>
        <w:pStyle w:val="a7"/>
        <w:contextualSpacing/>
        <w:jc w:val="both"/>
        <w:rPr>
          <w:sz w:val="28"/>
          <w:szCs w:val="28"/>
        </w:rPr>
      </w:pPr>
      <w:r w:rsidRPr="00E8592E">
        <w:rPr>
          <w:sz w:val="28"/>
          <w:szCs w:val="28"/>
        </w:rPr>
        <w:t xml:space="preserve">Глава муниципального округа </w:t>
      </w:r>
    </w:p>
    <w:p w:rsidR="003F7D01" w:rsidRPr="00E8592E" w:rsidRDefault="003F7D01" w:rsidP="006673F3">
      <w:pPr>
        <w:pStyle w:val="a7"/>
        <w:contextualSpacing/>
        <w:jc w:val="both"/>
        <w:rPr>
          <w:sz w:val="28"/>
          <w:szCs w:val="28"/>
        </w:rPr>
      </w:pPr>
      <w:r>
        <w:rPr>
          <w:sz w:val="28"/>
          <w:szCs w:val="28"/>
        </w:rPr>
        <w:t>Кузьминки</w:t>
      </w:r>
      <w:r w:rsidRPr="00E8592E">
        <w:rPr>
          <w:sz w:val="28"/>
          <w:szCs w:val="28"/>
        </w:rPr>
        <w:t xml:space="preserve"> </w:t>
      </w:r>
      <w:r>
        <w:rPr>
          <w:sz w:val="28"/>
          <w:szCs w:val="28"/>
          <w:lang w:val="ru-RU"/>
        </w:rPr>
        <w:t>в городе Москве</w:t>
      </w:r>
      <w:r w:rsidR="00F761D4">
        <w:rPr>
          <w:sz w:val="28"/>
          <w:szCs w:val="28"/>
        </w:rPr>
        <w:tab/>
      </w:r>
      <w:r>
        <w:rPr>
          <w:sz w:val="28"/>
          <w:szCs w:val="28"/>
        </w:rPr>
        <w:tab/>
      </w:r>
      <w:r>
        <w:rPr>
          <w:sz w:val="28"/>
          <w:szCs w:val="28"/>
        </w:rPr>
        <w:tab/>
      </w:r>
      <w:r w:rsidR="006673F3">
        <w:rPr>
          <w:sz w:val="28"/>
          <w:szCs w:val="28"/>
          <w:lang w:val="ru-RU"/>
        </w:rPr>
        <w:t xml:space="preserve">            </w:t>
      </w:r>
      <w:r>
        <w:rPr>
          <w:sz w:val="28"/>
          <w:szCs w:val="28"/>
        </w:rPr>
        <w:t xml:space="preserve">А.Л. </w:t>
      </w:r>
      <w:proofErr w:type="spellStart"/>
      <w:r>
        <w:rPr>
          <w:sz w:val="28"/>
          <w:szCs w:val="28"/>
        </w:rPr>
        <w:t>Калабеков</w:t>
      </w:r>
      <w:proofErr w:type="spellEnd"/>
    </w:p>
    <w:p w:rsidR="003F7D01" w:rsidRPr="00D364E4" w:rsidRDefault="003F7D01" w:rsidP="006673F3">
      <w:pPr>
        <w:pStyle w:val="a7"/>
        <w:contextualSpacing/>
        <w:jc w:val="both"/>
        <w:rPr>
          <w:rFonts w:ascii="Arial" w:hAnsi="Arial" w:cs="Arial"/>
          <w:color w:val="454545"/>
          <w:sz w:val="21"/>
          <w:szCs w:val="21"/>
          <w:shd w:val="clear" w:color="auto" w:fill="FFFFFF"/>
          <w:lang w:val="ru-RU"/>
        </w:rPr>
      </w:pPr>
    </w:p>
    <w:p w:rsidR="002C63AA" w:rsidRDefault="002C63AA" w:rsidP="006673F3">
      <w:pPr>
        <w:widowControl/>
        <w:autoSpaceDE/>
        <w:autoSpaceDN/>
        <w:adjustRightInd/>
        <w:contextualSpacing/>
        <w:rPr>
          <w:rFonts w:ascii="Arial" w:hAnsi="Arial" w:cs="Arial"/>
          <w:b/>
          <w:bCs/>
          <w:color w:val="454545"/>
          <w:sz w:val="21"/>
          <w:szCs w:val="21"/>
          <w:shd w:val="clear" w:color="auto" w:fill="FFFFFF"/>
          <w:lang w:eastAsia="x-none"/>
        </w:rPr>
      </w:pPr>
      <w:r>
        <w:rPr>
          <w:rFonts w:ascii="Arial" w:hAnsi="Arial" w:cs="Arial"/>
          <w:color w:val="454545"/>
          <w:sz w:val="21"/>
          <w:szCs w:val="21"/>
          <w:shd w:val="clear" w:color="auto" w:fill="FFFFFF"/>
        </w:rPr>
        <w:br w:type="page"/>
      </w:r>
    </w:p>
    <w:tbl>
      <w:tblPr>
        <w:tblW w:w="10280" w:type="dxa"/>
        <w:tblCellMar>
          <w:left w:w="0" w:type="dxa"/>
          <w:right w:w="0" w:type="dxa"/>
        </w:tblCellMar>
        <w:tblLook w:val="0000" w:firstRow="0" w:lastRow="0" w:firstColumn="0" w:lastColumn="0" w:noHBand="0" w:noVBand="0"/>
      </w:tblPr>
      <w:tblGrid>
        <w:gridCol w:w="10280"/>
      </w:tblGrid>
      <w:tr w:rsidR="003F7D01" w:rsidRPr="00364261" w:rsidTr="00820C1C">
        <w:trPr>
          <w:trHeight w:val="315"/>
        </w:trPr>
        <w:tc>
          <w:tcPr>
            <w:tcW w:w="10280" w:type="dxa"/>
            <w:tcBorders>
              <w:top w:val="nil"/>
              <w:left w:val="nil"/>
              <w:bottom w:val="nil"/>
              <w:right w:val="nil"/>
            </w:tcBorders>
            <w:shd w:val="clear" w:color="auto" w:fill="auto"/>
            <w:tcMar>
              <w:top w:w="15" w:type="dxa"/>
              <w:left w:w="15" w:type="dxa"/>
              <w:bottom w:w="0" w:type="dxa"/>
              <w:right w:w="15" w:type="dxa"/>
            </w:tcMar>
          </w:tcPr>
          <w:p w:rsidR="003F7D01" w:rsidRDefault="003F7D01" w:rsidP="006673F3">
            <w:pPr>
              <w:ind w:left="5372"/>
              <w:rPr>
                <w:sz w:val="28"/>
                <w:szCs w:val="28"/>
              </w:rPr>
            </w:pPr>
            <w:r>
              <w:rPr>
                <w:sz w:val="28"/>
                <w:szCs w:val="28"/>
              </w:rPr>
              <w:lastRenderedPageBreak/>
              <w:t xml:space="preserve">Приложение 1 </w:t>
            </w:r>
          </w:p>
          <w:p w:rsidR="006673F3" w:rsidRDefault="003F7D01" w:rsidP="006673F3">
            <w:pPr>
              <w:ind w:left="5372"/>
              <w:rPr>
                <w:sz w:val="28"/>
                <w:szCs w:val="28"/>
              </w:rPr>
            </w:pPr>
            <w:r>
              <w:rPr>
                <w:sz w:val="28"/>
                <w:szCs w:val="28"/>
              </w:rPr>
              <w:t>к постановлению</w:t>
            </w:r>
            <w:r w:rsidRPr="00364261">
              <w:rPr>
                <w:sz w:val="28"/>
                <w:szCs w:val="28"/>
              </w:rPr>
              <w:t xml:space="preserve"> </w:t>
            </w:r>
            <w:r>
              <w:rPr>
                <w:sz w:val="28"/>
                <w:szCs w:val="28"/>
              </w:rPr>
              <w:t xml:space="preserve">аппарата </w:t>
            </w:r>
          </w:p>
          <w:p w:rsidR="008666B7" w:rsidRDefault="003F7D01" w:rsidP="006673F3">
            <w:pPr>
              <w:ind w:left="5372"/>
              <w:rPr>
                <w:sz w:val="28"/>
                <w:szCs w:val="28"/>
              </w:rPr>
            </w:pPr>
            <w:r w:rsidRPr="00364261">
              <w:rPr>
                <w:sz w:val="28"/>
                <w:szCs w:val="28"/>
              </w:rPr>
              <w:t xml:space="preserve">Совета депутатов </w:t>
            </w:r>
            <w:r w:rsidR="008666B7">
              <w:rPr>
                <w:sz w:val="28"/>
                <w:szCs w:val="28"/>
              </w:rPr>
              <w:t xml:space="preserve">внутригородского муниципального образования – </w:t>
            </w:r>
          </w:p>
          <w:p w:rsidR="006673F3" w:rsidRDefault="003F7D01" w:rsidP="006673F3">
            <w:pPr>
              <w:ind w:left="5372"/>
              <w:rPr>
                <w:sz w:val="28"/>
                <w:szCs w:val="28"/>
              </w:rPr>
            </w:pPr>
            <w:r w:rsidRPr="00364261">
              <w:rPr>
                <w:sz w:val="28"/>
                <w:szCs w:val="28"/>
              </w:rPr>
              <w:t xml:space="preserve">муниципального округа </w:t>
            </w:r>
            <w:r w:rsidRPr="003F341C">
              <w:rPr>
                <w:sz w:val="28"/>
                <w:szCs w:val="28"/>
              </w:rPr>
              <w:t>Кузьминки</w:t>
            </w:r>
            <w:r w:rsidR="008666B7">
              <w:rPr>
                <w:sz w:val="28"/>
                <w:szCs w:val="28"/>
              </w:rPr>
              <w:t xml:space="preserve"> </w:t>
            </w:r>
          </w:p>
          <w:p w:rsidR="006673F3" w:rsidRDefault="008666B7" w:rsidP="006673F3">
            <w:pPr>
              <w:ind w:left="5372"/>
              <w:rPr>
                <w:sz w:val="28"/>
                <w:szCs w:val="28"/>
              </w:rPr>
            </w:pPr>
            <w:r>
              <w:rPr>
                <w:sz w:val="28"/>
                <w:szCs w:val="28"/>
              </w:rPr>
              <w:t>в городе Москве</w:t>
            </w:r>
            <w:r w:rsidR="003F7D01" w:rsidRPr="003F341C">
              <w:rPr>
                <w:sz w:val="28"/>
                <w:szCs w:val="28"/>
              </w:rPr>
              <w:t xml:space="preserve"> </w:t>
            </w:r>
          </w:p>
          <w:p w:rsidR="003F7D01" w:rsidRPr="00364261" w:rsidRDefault="003F7D01" w:rsidP="003B70F8">
            <w:pPr>
              <w:ind w:left="5372"/>
              <w:rPr>
                <w:sz w:val="28"/>
                <w:szCs w:val="28"/>
              </w:rPr>
            </w:pPr>
            <w:r w:rsidRPr="003B70F8">
              <w:rPr>
                <w:sz w:val="28"/>
                <w:szCs w:val="28"/>
              </w:rPr>
              <w:t xml:space="preserve">от </w:t>
            </w:r>
            <w:r w:rsidR="003B70F8" w:rsidRPr="003B70F8">
              <w:rPr>
                <w:sz w:val="28"/>
                <w:szCs w:val="28"/>
              </w:rPr>
              <w:t>20.05</w:t>
            </w:r>
            <w:r w:rsidRPr="003B70F8">
              <w:rPr>
                <w:sz w:val="28"/>
                <w:szCs w:val="28"/>
              </w:rPr>
              <w:t>.202</w:t>
            </w:r>
            <w:r w:rsidR="008666B7" w:rsidRPr="003B70F8">
              <w:rPr>
                <w:sz w:val="28"/>
                <w:szCs w:val="28"/>
              </w:rPr>
              <w:t>5</w:t>
            </w:r>
            <w:r w:rsidRPr="003B70F8">
              <w:rPr>
                <w:sz w:val="28"/>
                <w:szCs w:val="28"/>
              </w:rPr>
              <w:t xml:space="preserve"> года №</w:t>
            </w:r>
            <w:r w:rsidR="003B70F8" w:rsidRPr="003B70F8">
              <w:rPr>
                <w:sz w:val="28"/>
                <w:szCs w:val="28"/>
              </w:rPr>
              <w:t xml:space="preserve"> 6</w:t>
            </w:r>
            <w:r w:rsidRPr="003B70F8">
              <w:rPr>
                <w:sz w:val="28"/>
                <w:szCs w:val="28"/>
              </w:rPr>
              <w:t xml:space="preserve"> </w:t>
            </w:r>
          </w:p>
        </w:tc>
      </w:tr>
    </w:tbl>
    <w:p w:rsidR="003F7D01" w:rsidRPr="008666B7" w:rsidRDefault="003F7D01" w:rsidP="003F7D01">
      <w:pPr>
        <w:jc w:val="center"/>
        <w:rPr>
          <w:sz w:val="28"/>
          <w:szCs w:val="28"/>
        </w:rPr>
      </w:pPr>
    </w:p>
    <w:p w:rsidR="003F7D01" w:rsidRDefault="003F7D01" w:rsidP="008666B7">
      <w:pPr>
        <w:jc w:val="center"/>
        <w:rPr>
          <w:b/>
          <w:bCs/>
          <w:sz w:val="28"/>
          <w:szCs w:val="28"/>
        </w:rPr>
      </w:pPr>
      <w:r w:rsidRPr="00364261">
        <w:rPr>
          <w:b/>
          <w:bCs/>
          <w:sz w:val="28"/>
          <w:szCs w:val="28"/>
        </w:rPr>
        <w:t>П</w:t>
      </w:r>
      <w:r>
        <w:rPr>
          <w:b/>
          <w:bCs/>
          <w:sz w:val="28"/>
          <w:szCs w:val="28"/>
        </w:rPr>
        <w:t xml:space="preserve">орядок формирования и применения </w:t>
      </w:r>
      <w:r w:rsidR="00C50E46">
        <w:rPr>
          <w:b/>
          <w:bCs/>
          <w:sz w:val="28"/>
          <w:szCs w:val="28"/>
        </w:rPr>
        <w:t>кодов</w:t>
      </w:r>
      <w:r w:rsidR="00624099">
        <w:rPr>
          <w:b/>
          <w:bCs/>
          <w:sz w:val="28"/>
          <w:szCs w:val="28"/>
        </w:rPr>
        <w:t xml:space="preserve"> бюджетной</w:t>
      </w:r>
      <w:r>
        <w:rPr>
          <w:b/>
          <w:bCs/>
          <w:sz w:val="28"/>
          <w:szCs w:val="28"/>
        </w:rPr>
        <w:t xml:space="preserve"> </w:t>
      </w:r>
      <w:r w:rsidR="008608A2">
        <w:rPr>
          <w:b/>
          <w:bCs/>
          <w:sz w:val="28"/>
          <w:szCs w:val="28"/>
        </w:rPr>
        <w:t xml:space="preserve">классификации </w:t>
      </w:r>
      <w:r>
        <w:rPr>
          <w:b/>
          <w:bCs/>
          <w:sz w:val="28"/>
          <w:szCs w:val="28"/>
        </w:rPr>
        <w:t xml:space="preserve">расходов бюджета </w:t>
      </w:r>
      <w:r w:rsidR="008666B7">
        <w:rPr>
          <w:b/>
          <w:bCs/>
          <w:sz w:val="28"/>
          <w:szCs w:val="28"/>
        </w:rPr>
        <w:t xml:space="preserve">внутригородского муниципального образования – </w:t>
      </w:r>
      <w:r>
        <w:rPr>
          <w:b/>
          <w:bCs/>
          <w:sz w:val="28"/>
          <w:szCs w:val="28"/>
        </w:rPr>
        <w:t>муниципального округа Кузьминки</w:t>
      </w:r>
      <w:r w:rsidR="008666B7">
        <w:rPr>
          <w:b/>
          <w:bCs/>
          <w:sz w:val="28"/>
          <w:szCs w:val="28"/>
        </w:rPr>
        <w:t xml:space="preserve"> в городе Москве</w:t>
      </w:r>
    </w:p>
    <w:p w:rsidR="003F7D01" w:rsidRDefault="003F7D01" w:rsidP="003F7D01">
      <w:pPr>
        <w:jc w:val="center"/>
        <w:rPr>
          <w:b/>
          <w:bCs/>
          <w:sz w:val="28"/>
          <w:szCs w:val="28"/>
        </w:rPr>
      </w:pPr>
    </w:p>
    <w:p w:rsidR="003F7D01" w:rsidRPr="00DF2A9F" w:rsidRDefault="003F7D01" w:rsidP="003F1E06">
      <w:pPr>
        <w:ind w:firstLine="709"/>
        <w:jc w:val="both"/>
        <w:rPr>
          <w:bCs/>
          <w:sz w:val="28"/>
          <w:szCs w:val="28"/>
        </w:rPr>
      </w:pPr>
      <w:r w:rsidRPr="00680FD1">
        <w:rPr>
          <w:bCs/>
          <w:sz w:val="28"/>
          <w:szCs w:val="28"/>
        </w:rPr>
        <w:t xml:space="preserve">Настоящий Порядок </w:t>
      </w:r>
      <w:r w:rsidR="00A3292E" w:rsidRPr="00A3292E">
        <w:rPr>
          <w:bCs/>
          <w:sz w:val="28"/>
          <w:szCs w:val="28"/>
        </w:rPr>
        <w:t>формирования и применения кодов бюджетной классификации расходов бюджета внутригородского муниципального образования – муниципального округа Кузьминки в городе Москве</w:t>
      </w:r>
      <w:r w:rsidR="00A3292E" w:rsidRPr="00680FD1">
        <w:rPr>
          <w:bCs/>
          <w:sz w:val="28"/>
          <w:szCs w:val="28"/>
        </w:rPr>
        <w:t xml:space="preserve"> </w:t>
      </w:r>
      <w:r w:rsidR="00A3292E">
        <w:rPr>
          <w:bCs/>
          <w:sz w:val="28"/>
          <w:szCs w:val="28"/>
        </w:rPr>
        <w:t xml:space="preserve">(далее – Порядок) </w:t>
      </w:r>
      <w:r w:rsidRPr="00680FD1">
        <w:rPr>
          <w:bCs/>
          <w:sz w:val="28"/>
          <w:szCs w:val="28"/>
        </w:rPr>
        <w:t xml:space="preserve">разработан в целях обеспечения формирования проекта бюджета </w:t>
      </w:r>
      <w:r w:rsidR="00DF2A9F" w:rsidRPr="00680FD1">
        <w:rPr>
          <w:sz w:val="28"/>
          <w:szCs w:val="28"/>
        </w:rPr>
        <w:t xml:space="preserve">внутригородского муниципального образования – муниципального округа Кузьминки в городе </w:t>
      </w:r>
      <w:r w:rsidR="00DF2A9F" w:rsidRPr="00DF2A9F">
        <w:rPr>
          <w:sz w:val="28"/>
          <w:szCs w:val="28"/>
        </w:rPr>
        <w:t>Москве</w:t>
      </w:r>
      <w:r w:rsidR="00DF2A9F" w:rsidRPr="00DF2A9F">
        <w:rPr>
          <w:bCs/>
          <w:sz w:val="28"/>
          <w:szCs w:val="28"/>
        </w:rPr>
        <w:t xml:space="preserve"> </w:t>
      </w:r>
      <w:r w:rsidR="00A3292E" w:rsidRPr="00900226">
        <w:rPr>
          <w:bCs/>
          <w:sz w:val="28"/>
          <w:szCs w:val="28"/>
        </w:rPr>
        <w:t>(далее – проект бюджета муниципального образования)</w:t>
      </w:r>
      <w:r w:rsidR="00A3292E">
        <w:rPr>
          <w:bCs/>
          <w:sz w:val="28"/>
          <w:szCs w:val="28"/>
        </w:rPr>
        <w:t xml:space="preserve"> </w:t>
      </w:r>
      <w:r w:rsidRPr="00DF2A9F">
        <w:rPr>
          <w:bCs/>
          <w:sz w:val="28"/>
          <w:szCs w:val="28"/>
        </w:rPr>
        <w:t xml:space="preserve">и исполнения бюджета </w:t>
      </w:r>
      <w:r w:rsidR="00A3292E" w:rsidRPr="00A3292E">
        <w:rPr>
          <w:bCs/>
          <w:sz w:val="28"/>
          <w:szCs w:val="28"/>
        </w:rPr>
        <w:t>внутригородского муниципального образования – муниципального округа Кузьминки в городе Москве</w:t>
      </w:r>
      <w:r w:rsidR="00A3292E" w:rsidRPr="00680FD1">
        <w:rPr>
          <w:bCs/>
          <w:sz w:val="28"/>
          <w:szCs w:val="28"/>
        </w:rPr>
        <w:t xml:space="preserve"> </w:t>
      </w:r>
      <w:r w:rsidR="00A3292E" w:rsidRPr="00DF2A9F">
        <w:rPr>
          <w:bCs/>
          <w:sz w:val="28"/>
          <w:szCs w:val="28"/>
        </w:rPr>
        <w:t>(далее – бюджет муниципального образования)</w:t>
      </w:r>
      <w:r w:rsidR="00A3292E">
        <w:rPr>
          <w:bCs/>
          <w:sz w:val="28"/>
          <w:szCs w:val="28"/>
        </w:rPr>
        <w:t xml:space="preserve">, а также </w:t>
      </w:r>
      <w:r w:rsidRPr="00DF2A9F">
        <w:rPr>
          <w:bCs/>
          <w:sz w:val="28"/>
          <w:szCs w:val="28"/>
        </w:rPr>
        <w:t>устанавливает порядок применения</w:t>
      </w:r>
      <w:r w:rsidR="000C4884" w:rsidRPr="00DF2A9F">
        <w:rPr>
          <w:bCs/>
          <w:sz w:val="28"/>
          <w:szCs w:val="28"/>
        </w:rPr>
        <w:t xml:space="preserve"> кодов </w:t>
      </w:r>
      <w:r w:rsidR="006E2A49" w:rsidRPr="00DF2A9F">
        <w:rPr>
          <w:bCs/>
          <w:sz w:val="28"/>
          <w:szCs w:val="28"/>
        </w:rPr>
        <w:t xml:space="preserve">классификации </w:t>
      </w:r>
      <w:r w:rsidR="000C4884" w:rsidRPr="00DF2A9F">
        <w:rPr>
          <w:bCs/>
          <w:sz w:val="28"/>
          <w:szCs w:val="28"/>
        </w:rPr>
        <w:t xml:space="preserve">расходов </w:t>
      </w:r>
      <w:r w:rsidRPr="00DF2A9F">
        <w:rPr>
          <w:bCs/>
          <w:sz w:val="28"/>
          <w:szCs w:val="28"/>
        </w:rPr>
        <w:t xml:space="preserve">бюджета </w:t>
      </w:r>
      <w:r w:rsidR="00680FD1" w:rsidRPr="00DF2A9F">
        <w:rPr>
          <w:sz w:val="28"/>
          <w:szCs w:val="28"/>
        </w:rPr>
        <w:t>муниципального образования</w:t>
      </w:r>
      <w:r w:rsidRPr="00DF2A9F">
        <w:rPr>
          <w:bCs/>
          <w:sz w:val="28"/>
          <w:szCs w:val="28"/>
        </w:rPr>
        <w:t>.</w:t>
      </w:r>
    </w:p>
    <w:p w:rsidR="003F1E06" w:rsidRPr="00680FD1" w:rsidRDefault="003F1E06" w:rsidP="006673F3">
      <w:pPr>
        <w:tabs>
          <w:tab w:val="left" w:pos="1972"/>
        </w:tabs>
        <w:ind w:firstLine="709"/>
        <w:jc w:val="both"/>
        <w:rPr>
          <w:sz w:val="28"/>
        </w:rPr>
      </w:pPr>
      <w:r w:rsidRPr="00DF2A9F">
        <w:rPr>
          <w:sz w:val="28"/>
        </w:rPr>
        <w:t xml:space="preserve">При составлении и исполнении </w:t>
      </w:r>
      <w:r w:rsidRPr="00DF2A9F">
        <w:rPr>
          <w:bCs/>
          <w:sz w:val="28"/>
          <w:szCs w:val="28"/>
        </w:rPr>
        <w:t xml:space="preserve">бюджета </w:t>
      </w:r>
      <w:r w:rsidR="00DF2A9F" w:rsidRPr="00DF2A9F">
        <w:rPr>
          <w:sz w:val="28"/>
          <w:szCs w:val="28"/>
        </w:rPr>
        <w:t>муниципального</w:t>
      </w:r>
      <w:r w:rsidR="00DF2A9F">
        <w:rPr>
          <w:sz w:val="28"/>
          <w:szCs w:val="28"/>
        </w:rPr>
        <w:t xml:space="preserve"> образования</w:t>
      </w:r>
      <w:r w:rsidRPr="00680FD1">
        <w:rPr>
          <w:sz w:val="28"/>
        </w:rPr>
        <w:t xml:space="preserve"> применяются коды классификации </w:t>
      </w:r>
      <w:r w:rsidR="00E0683D" w:rsidRPr="00680FD1">
        <w:rPr>
          <w:sz w:val="28"/>
        </w:rPr>
        <w:t>расходов бюджета</w:t>
      </w:r>
      <w:r w:rsidR="00BD4E38">
        <w:rPr>
          <w:sz w:val="28"/>
        </w:rPr>
        <w:t xml:space="preserve"> муниципального образования, установленные настоящим Порядком в соответствии с</w:t>
      </w:r>
      <w:r w:rsidRPr="00680FD1">
        <w:rPr>
          <w:sz w:val="28"/>
        </w:rPr>
        <w:t xml:space="preserve"> приказ</w:t>
      </w:r>
      <w:r w:rsidR="00BD4E38">
        <w:rPr>
          <w:sz w:val="28"/>
        </w:rPr>
        <w:t>ом</w:t>
      </w:r>
      <w:r w:rsidRPr="00680FD1">
        <w:rPr>
          <w:sz w:val="28"/>
        </w:rPr>
        <w:t xml:space="preserve"> Минфина России от 24.05.2022 № 82н «О Порядке формирования и применения кодов бюджетной классификации Российской Федерации, их структуре и принц</w:t>
      </w:r>
      <w:r w:rsidR="00E0683D" w:rsidRPr="00680FD1">
        <w:rPr>
          <w:sz w:val="28"/>
        </w:rPr>
        <w:t xml:space="preserve">ипах </w:t>
      </w:r>
      <w:r w:rsidR="00E0683D" w:rsidRPr="00BD4E38">
        <w:rPr>
          <w:sz w:val="28"/>
        </w:rPr>
        <w:t>назначения</w:t>
      </w:r>
      <w:r w:rsidR="00BD4E38" w:rsidRPr="00BD4E38">
        <w:rPr>
          <w:sz w:val="28"/>
        </w:rPr>
        <w:t>»</w:t>
      </w:r>
      <w:r w:rsidRPr="00BD4E38">
        <w:rPr>
          <w:sz w:val="28"/>
        </w:rPr>
        <w:t>.</w:t>
      </w:r>
    </w:p>
    <w:p w:rsidR="00F0076F" w:rsidRPr="00680FD1" w:rsidRDefault="00F0076F" w:rsidP="006E2A49">
      <w:pPr>
        <w:tabs>
          <w:tab w:val="left" w:pos="1923"/>
        </w:tabs>
        <w:ind w:firstLine="709"/>
        <w:jc w:val="both"/>
        <w:rPr>
          <w:sz w:val="28"/>
        </w:rPr>
      </w:pPr>
      <w:r w:rsidRPr="00680FD1">
        <w:rPr>
          <w:sz w:val="28"/>
        </w:rPr>
        <w:t xml:space="preserve">Классификация расходов </w:t>
      </w:r>
      <w:r w:rsidR="00DF2A9F">
        <w:rPr>
          <w:sz w:val="28"/>
        </w:rPr>
        <w:t>бюджета муниципального образования</w:t>
      </w:r>
      <w:r w:rsidRPr="00680FD1">
        <w:rPr>
          <w:sz w:val="28"/>
        </w:rPr>
        <w:t xml:space="preserve"> является группировкой расходов бюджетов бюджетной системы Российской Федерации</w:t>
      </w:r>
      <w:r w:rsidRPr="00680FD1">
        <w:rPr>
          <w:spacing w:val="-3"/>
          <w:sz w:val="28"/>
        </w:rPr>
        <w:t xml:space="preserve"> </w:t>
      </w:r>
      <w:r w:rsidRPr="00680FD1">
        <w:rPr>
          <w:sz w:val="28"/>
        </w:rPr>
        <w:t>и</w:t>
      </w:r>
      <w:r w:rsidRPr="00680FD1">
        <w:rPr>
          <w:spacing w:val="-3"/>
          <w:sz w:val="28"/>
        </w:rPr>
        <w:t xml:space="preserve"> </w:t>
      </w:r>
      <w:r w:rsidRPr="00680FD1">
        <w:rPr>
          <w:sz w:val="28"/>
        </w:rPr>
        <w:t>отражает</w:t>
      </w:r>
      <w:r w:rsidRPr="00680FD1">
        <w:rPr>
          <w:spacing w:val="-3"/>
          <w:sz w:val="28"/>
        </w:rPr>
        <w:t xml:space="preserve"> </w:t>
      </w:r>
      <w:r w:rsidRPr="00680FD1">
        <w:rPr>
          <w:sz w:val="28"/>
        </w:rPr>
        <w:t>направление</w:t>
      </w:r>
      <w:r w:rsidRPr="00680FD1">
        <w:rPr>
          <w:spacing w:val="-3"/>
          <w:sz w:val="28"/>
        </w:rPr>
        <w:t xml:space="preserve"> </w:t>
      </w:r>
      <w:r w:rsidRPr="00680FD1">
        <w:rPr>
          <w:sz w:val="28"/>
        </w:rPr>
        <w:t>бюджетных</w:t>
      </w:r>
      <w:r w:rsidRPr="00680FD1">
        <w:rPr>
          <w:spacing w:val="-2"/>
          <w:sz w:val="28"/>
        </w:rPr>
        <w:t xml:space="preserve"> </w:t>
      </w:r>
      <w:r w:rsidRPr="00680FD1">
        <w:rPr>
          <w:sz w:val="28"/>
        </w:rPr>
        <w:t>средств</w:t>
      </w:r>
      <w:r w:rsidRPr="00680FD1">
        <w:rPr>
          <w:spacing w:val="-5"/>
          <w:sz w:val="28"/>
        </w:rPr>
        <w:t xml:space="preserve"> </w:t>
      </w:r>
      <w:r w:rsidRPr="00680FD1">
        <w:rPr>
          <w:sz w:val="28"/>
        </w:rPr>
        <w:t>на</w:t>
      </w:r>
      <w:r w:rsidRPr="00680FD1">
        <w:rPr>
          <w:spacing w:val="-5"/>
          <w:sz w:val="28"/>
        </w:rPr>
        <w:t xml:space="preserve"> </w:t>
      </w:r>
      <w:r w:rsidRPr="00680FD1">
        <w:rPr>
          <w:sz w:val="28"/>
        </w:rPr>
        <w:t>выполнение</w:t>
      </w:r>
      <w:r w:rsidRPr="00680FD1">
        <w:rPr>
          <w:spacing w:val="-3"/>
          <w:sz w:val="28"/>
        </w:rPr>
        <w:t xml:space="preserve"> </w:t>
      </w:r>
      <w:r w:rsidRPr="00680FD1">
        <w:rPr>
          <w:sz w:val="28"/>
        </w:rPr>
        <w:t>органами местного самоуправления внутригородского муниципального образования - муниципального округа Кузьминки в городе Москве основных функций</w:t>
      </w:r>
      <w:r w:rsidR="006E2A49" w:rsidRPr="00680FD1">
        <w:rPr>
          <w:spacing w:val="80"/>
          <w:sz w:val="28"/>
        </w:rPr>
        <w:t>,</w:t>
      </w:r>
      <w:r w:rsidRPr="00680FD1">
        <w:rPr>
          <w:sz w:val="28"/>
        </w:rPr>
        <w:t xml:space="preserve"> </w:t>
      </w:r>
      <w:r w:rsidR="006E2A49" w:rsidRPr="00680FD1">
        <w:rPr>
          <w:sz w:val="28"/>
        </w:rPr>
        <w:t>решение социально-экономических задач</w:t>
      </w:r>
      <w:r w:rsidRPr="00680FD1">
        <w:rPr>
          <w:sz w:val="28"/>
        </w:rPr>
        <w:t>.</w:t>
      </w:r>
    </w:p>
    <w:p w:rsidR="00F0076F" w:rsidRPr="00680FD1" w:rsidRDefault="00F0076F" w:rsidP="00F0076F">
      <w:pPr>
        <w:pStyle w:val="a9"/>
        <w:tabs>
          <w:tab w:val="left" w:pos="1835"/>
        </w:tabs>
        <w:ind w:left="0" w:right="0" w:firstLine="709"/>
        <w:rPr>
          <w:sz w:val="28"/>
        </w:rPr>
      </w:pPr>
      <w:r w:rsidRPr="00680FD1">
        <w:rPr>
          <w:sz w:val="28"/>
        </w:rPr>
        <w:t xml:space="preserve">Структура кода классификации расходов </w:t>
      </w:r>
      <w:r w:rsidR="00DF2A9F">
        <w:rPr>
          <w:sz w:val="28"/>
        </w:rPr>
        <w:t>бюджета муниципального образования</w:t>
      </w:r>
      <w:r w:rsidRPr="00680FD1">
        <w:rPr>
          <w:sz w:val="28"/>
        </w:rPr>
        <w:t xml:space="preserve"> </w:t>
      </w:r>
      <w:r w:rsidR="00BD4E38">
        <w:rPr>
          <w:sz w:val="28"/>
        </w:rPr>
        <w:t xml:space="preserve">состоит из двадцати знаков и </w:t>
      </w:r>
      <w:r w:rsidRPr="00680FD1">
        <w:rPr>
          <w:sz w:val="28"/>
        </w:rPr>
        <w:t>является единой для бюджетов бюджетной системы Российской Федерации и включает следующие составные части:</w:t>
      </w:r>
    </w:p>
    <w:p w:rsidR="00F0076F" w:rsidRDefault="00F0076F" w:rsidP="00DF2A9F">
      <w:pPr>
        <w:pStyle w:val="a9"/>
        <w:numPr>
          <w:ilvl w:val="0"/>
          <w:numId w:val="3"/>
        </w:numPr>
        <w:tabs>
          <w:tab w:val="left" w:pos="993"/>
        </w:tabs>
        <w:ind w:left="0" w:right="0" w:firstLine="709"/>
        <w:rPr>
          <w:sz w:val="28"/>
        </w:rPr>
      </w:pPr>
      <w:r>
        <w:rPr>
          <w:sz w:val="28"/>
        </w:rPr>
        <w:t>код</w:t>
      </w:r>
      <w:r>
        <w:rPr>
          <w:spacing w:val="-6"/>
          <w:sz w:val="28"/>
        </w:rPr>
        <w:t xml:space="preserve"> </w:t>
      </w:r>
      <w:r>
        <w:rPr>
          <w:sz w:val="28"/>
        </w:rPr>
        <w:t>главного</w:t>
      </w:r>
      <w:r>
        <w:rPr>
          <w:spacing w:val="-6"/>
          <w:sz w:val="28"/>
        </w:rPr>
        <w:t xml:space="preserve"> </w:t>
      </w:r>
      <w:r>
        <w:rPr>
          <w:sz w:val="28"/>
        </w:rPr>
        <w:t>распорядителя</w:t>
      </w:r>
      <w:r>
        <w:rPr>
          <w:spacing w:val="-5"/>
          <w:sz w:val="28"/>
        </w:rPr>
        <w:t xml:space="preserve"> </w:t>
      </w:r>
      <w:r>
        <w:rPr>
          <w:sz w:val="28"/>
        </w:rPr>
        <w:t>бюджетных</w:t>
      </w:r>
      <w:r>
        <w:rPr>
          <w:spacing w:val="-3"/>
          <w:sz w:val="28"/>
        </w:rPr>
        <w:t xml:space="preserve"> </w:t>
      </w:r>
      <w:r>
        <w:rPr>
          <w:sz w:val="28"/>
        </w:rPr>
        <w:t>средств</w:t>
      </w:r>
      <w:r>
        <w:rPr>
          <w:spacing w:val="-6"/>
          <w:sz w:val="28"/>
        </w:rPr>
        <w:t xml:space="preserve"> </w:t>
      </w:r>
      <w:r>
        <w:rPr>
          <w:sz w:val="28"/>
        </w:rPr>
        <w:t>(1 -</w:t>
      </w:r>
      <w:r>
        <w:rPr>
          <w:spacing w:val="-5"/>
          <w:sz w:val="28"/>
        </w:rPr>
        <w:t xml:space="preserve"> </w:t>
      </w:r>
      <w:r>
        <w:rPr>
          <w:sz w:val="28"/>
        </w:rPr>
        <w:t>3</w:t>
      </w:r>
      <w:r>
        <w:rPr>
          <w:spacing w:val="-7"/>
          <w:sz w:val="28"/>
        </w:rPr>
        <w:t xml:space="preserve"> </w:t>
      </w:r>
      <w:r>
        <w:rPr>
          <w:spacing w:val="-2"/>
          <w:sz w:val="28"/>
        </w:rPr>
        <w:t>разряды);</w:t>
      </w:r>
    </w:p>
    <w:p w:rsidR="00F0076F" w:rsidRDefault="00F0076F" w:rsidP="00DF2A9F">
      <w:pPr>
        <w:pStyle w:val="a9"/>
        <w:numPr>
          <w:ilvl w:val="0"/>
          <w:numId w:val="3"/>
        </w:numPr>
        <w:tabs>
          <w:tab w:val="left" w:pos="993"/>
        </w:tabs>
        <w:ind w:left="0" w:right="0" w:firstLine="709"/>
        <w:rPr>
          <w:sz w:val="28"/>
        </w:rPr>
      </w:pPr>
      <w:r>
        <w:rPr>
          <w:sz w:val="28"/>
        </w:rPr>
        <w:t>код</w:t>
      </w:r>
      <w:r>
        <w:rPr>
          <w:spacing w:val="-1"/>
          <w:sz w:val="28"/>
        </w:rPr>
        <w:t xml:space="preserve"> </w:t>
      </w:r>
      <w:r>
        <w:rPr>
          <w:sz w:val="28"/>
        </w:rPr>
        <w:t>раздела</w:t>
      </w:r>
      <w:r>
        <w:rPr>
          <w:spacing w:val="-3"/>
          <w:sz w:val="28"/>
        </w:rPr>
        <w:t xml:space="preserve"> </w:t>
      </w:r>
      <w:r>
        <w:rPr>
          <w:sz w:val="28"/>
        </w:rPr>
        <w:t>(4 -</w:t>
      </w:r>
      <w:r>
        <w:rPr>
          <w:spacing w:val="-2"/>
          <w:sz w:val="28"/>
        </w:rPr>
        <w:t xml:space="preserve"> </w:t>
      </w:r>
      <w:r>
        <w:rPr>
          <w:sz w:val="28"/>
        </w:rPr>
        <w:t>5</w:t>
      </w:r>
      <w:r>
        <w:rPr>
          <w:spacing w:val="-4"/>
          <w:sz w:val="28"/>
        </w:rPr>
        <w:t xml:space="preserve"> </w:t>
      </w:r>
      <w:r>
        <w:rPr>
          <w:spacing w:val="-2"/>
          <w:sz w:val="28"/>
        </w:rPr>
        <w:t>разряды);</w:t>
      </w:r>
    </w:p>
    <w:p w:rsidR="00F0076F" w:rsidRDefault="00F0076F" w:rsidP="00DF2A9F">
      <w:pPr>
        <w:pStyle w:val="a9"/>
        <w:numPr>
          <w:ilvl w:val="0"/>
          <w:numId w:val="3"/>
        </w:numPr>
        <w:tabs>
          <w:tab w:val="left" w:pos="993"/>
        </w:tabs>
        <w:ind w:left="0" w:right="0" w:firstLine="709"/>
        <w:rPr>
          <w:sz w:val="28"/>
        </w:rPr>
      </w:pPr>
      <w:r>
        <w:rPr>
          <w:sz w:val="28"/>
        </w:rPr>
        <w:t>код</w:t>
      </w:r>
      <w:r>
        <w:rPr>
          <w:spacing w:val="-2"/>
          <w:sz w:val="28"/>
        </w:rPr>
        <w:t xml:space="preserve"> </w:t>
      </w:r>
      <w:r>
        <w:rPr>
          <w:sz w:val="28"/>
        </w:rPr>
        <w:t>подраздела</w:t>
      </w:r>
      <w:r>
        <w:rPr>
          <w:spacing w:val="-4"/>
          <w:sz w:val="28"/>
        </w:rPr>
        <w:t xml:space="preserve"> </w:t>
      </w:r>
      <w:r>
        <w:rPr>
          <w:sz w:val="28"/>
        </w:rPr>
        <w:t>(6 -</w:t>
      </w:r>
      <w:r>
        <w:rPr>
          <w:spacing w:val="-5"/>
          <w:sz w:val="28"/>
        </w:rPr>
        <w:t xml:space="preserve"> </w:t>
      </w:r>
      <w:r>
        <w:rPr>
          <w:sz w:val="28"/>
        </w:rPr>
        <w:t>7</w:t>
      </w:r>
      <w:r>
        <w:rPr>
          <w:spacing w:val="-1"/>
          <w:sz w:val="28"/>
        </w:rPr>
        <w:t xml:space="preserve"> </w:t>
      </w:r>
      <w:r>
        <w:rPr>
          <w:spacing w:val="-2"/>
          <w:sz w:val="28"/>
        </w:rPr>
        <w:t>разряды);</w:t>
      </w:r>
    </w:p>
    <w:p w:rsidR="00F0076F" w:rsidRDefault="00F0076F" w:rsidP="00DF2A9F">
      <w:pPr>
        <w:pStyle w:val="a9"/>
        <w:numPr>
          <w:ilvl w:val="0"/>
          <w:numId w:val="3"/>
        </w:numPr>
        <w:tabs>
          <w:tab w:val="left" w:pos="993"/>
        </w:tabs>
        <w:ind w:left="0" w:right="0" w:firstLine="709"/>
        <w:rPr>
          <w:sz w:val="28"/>
        </w:rPr>
      </w:pPr>
      <w:r>
        <w:rPr>
          <w:sz w:val="28"/>
        </w:rPr>
        <w:t>код</w:t>
      </w:r>
      <w:r>
        <w:rPr>
          <w:spacing w:val="-3"/>
          <w:sz w:val="28"/>
        </w:rPr>
        <w:t xml:space="preserve"> </w:t>
      </w:r>
      <w:r>
        <w:rPr>
          <w:sz w:val="28"/>
        </w:rPr>
        <w:t>целевой</w:t>
      </w:r>
      <w:r>
        <w:rPr>
          <w:spacing w:val="-3"/>
          <w:sz w:val="28"/>
        </w:rPr>
        <w:t xml:space="preserve"> </w:t>
      </w:r>
      <w:r>
        <w:rPr>
          <w:sz w:val="28"/>
        </w:rPr>
        <w:t>статьи</w:t>
      </w:r>
      <w:r>
        <w:rPr>
          <w:spacing w:val="-5"/>
          <w:sz w:val="28"/>
        </w:rPr>
        <w:t xml:space="preserve"> </w:t>
      </w:r>
      <w:r>
        <w:rPr>
          <w:sz w:val="28"/>
        </w:rPr>
        <w:t>(8</w:t>
      </w:r>
      <w:r>
        <w:rPr>
          <w:spacing w:val="-1"/>
          <w:sz w:val="28"/>
        </w:rPr>
        <w:t xml:space="preserve"> </w:t>
      </w:r>
      <w:r>
        <w:rPr>
          <w:sz w:val="28"/>
        </w:rPr>
        <w:t>-</w:t>
      </w:r>
      <w:r>
        <w:rPr>
          <w:spacing w:val="-4"/>
          <w:sz w:val="28"/>
        </w:rPr>
        <w:t xml:space="preserve"> </w:t>
      </w:r>
      <w:r>
        <w:rPr>
          <w:sz w:val="28"/>
        </w:rPr>
        <w:t>17</w:t>
      </w:r>
      <w:r>
        <w:rPr>
          <w:spacing w:val="-2"/>
          <w:sz w:val="28"/>
        </w:rPr>
        <w:t xml:space="preserve"> разряды);</w:t>
      </w:r>
    </w:p>
    <w:p w:rsidR="00F0076F" w:rsidRPr="0063348E" w:rsidRDefault="00F0076F" w:rsidP="00DF2A9F">
      <w:pPr>
        <w:pStyle w:val="a9"/>
        <w:numPr>
          <w:ilvl w:val="0"/>
          <w:numId w:val="3"/>
        </w:numPr>
        <w:tabs>
          <w:tab w:val="left" w:pos="993"/>
        </w:tabs>
        <w:ind w:left="0" w:right="0" w:firstLine="709"/>
        <w:rPr>
          <w:sz w:val="28"/>
        </w:rPr>
      </w:pPr>
      <w:r>
        <w:rPr>
          <w:sz w:val="28"/>
        </w:rPr>
        <w:t>код</w:t>
      </w:r>
      <w:r>
        <w:rPr>
          <w:spacing w:val="-2"/>
          <w:sz w:val="28"/>
        </w:rPr>
        <w:t xml:space="preserve"> </w:t>
      </w:r>
      <w:r>
        <w:rPr>
          <w:sz w:val="28"/>
        </w:rPr>
        <w:t>вида</w:t>
      </w:r>
      <w:r>
        <w:rPr>
          <w:spacing w:val="-2"/>
          <w:sz w:val="28"/>
        </w:rPr>
        <w:t xml:space="preserve"> </w:t>
      </w:r>
      <w:r>
        <w:rPr>
          <w:sz w:val="28"/>
        </w:rPr>
        <w:t>расходов</w:t>
      </w:r>
      <w:r>
        <w:rPr>
          <w:spacing w:val="-5"/>
          <w:sz w:val="28"/>
        </w:rPr>
        <w:t xml:space="preserve"> </w:t>
      </w:r>
      <w:r>
        <w:rPr>
          <w:sz w:val="28"/>
        </w:rPr>
        <w:t>(18</w:t>
      </w:r>
      <w:r>
        <w:rPr>
          <w:spacing w:val="-1"/>
          <w:sz w:val="28"/>
        </w:rPr>
        <w:t xml:space="preserve"> </w:t>
      </w:r>
      <w:r>
        <w:rPr>
          <w:sz w:val="28"/>
        </w:rPr>
        <w:t>-</w:t>
      </w:r>
      <w:r>
        <w:rPr>
          <w:spacing w:val="-4"/>
          <w:sz w:val="28"/>
        </w:rPr>
        <w:t xml:space="preserve"> </w:t>
      </w:r>
      <w:r>
        <w:rPr>
          <w:sz w:val="28"/>
        </w:rPr>
        <w:t>20</w:t>
      </w:r>
      <w:r>
        <w:rPr>
          <w:spacing w:val="-1"/>
          <w:sz w:val="28"/>
        </w:rPr>
        <w:t xml:space="preserve"> </w:t>
      </w:r>
      <w:r>
        <w:rPr>
          <w:spacing w:val="-2"/>
          <w:sz w:val="28"/>
        </w:rPr>
        <w:t>разряды).</w:t>
      </w:r>
    </w:p>
    <w:p w:rsidR="0063348E" w:rsidRDefault="0063348E" w:rsidP="0063348E">
      <w:pPr>
        <w:tabs>
          <w:tab w:val="left" w:pos="1667"/>
        </w:tabs>
        <w:rPr>
          <w:sz w:val="28"/>
        </w:rPr>
      </w:pPr>
    </w:p>
    <w:p w:rsidR="0063348E" w:rsidRDefault="0063348E" w:rsidP="0063348E">
      <w:pPr>
        <w:tabs>
          <w:tab w:val="left" w:pos="1667"/>
        </w:tabs>
        <w:rPr>
          <w:sz w:val="28"/>
        </w:rPr>
      </w:pPr>
    </w:p>
    <w:p w:rsidR="0063348E" w:rsidRDefault="0063348E" w:rsidP="0063348E">
      <w:pPr>
        <w:tabs>
          <w:tab w:val="left" w:pos="1667"/>
        </w:tabs>
        <w:rPr>
          <w:sz w:val="28"/>
        </w:rPr>
      </w:pPr>
    </w:p>
    <w:p w:rsidR="00F0076F" w:rsidRDefault="00F0076F" w:rsidP="00F0076F">
      <w:pPr>
        <w:pStyle w:val="ac"/>
        <w:spacing w:before="90" w:after="1"/>
        <w:ind w:left="0" w:firstLine="0"/>
        <w:jc w:val="left"/>
        <w:rPr>
          <w:sz w:val="20"/>
        </w:rPr>
      </w:pPr>
      <w:bookmarkStart w:id="0" w:name="_GoBack"/>
      <w:bookmarkEnd w:id="0"/>
    </w:p>
    <w:tbl>
      <w:tblPr>
        <w:tblStyle w:val="TableNormal"/>
        <w:tblW w:w="980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867"/>
        <w:gridCol w:w="1134"/>
        <w:gridCol w:w="1842"/>
        <w:gridCol w:w="2127"/>
        <w:gridCol w:w="710"/>
        <w:gridCol w:w="850"/>
        <w:gridCol w:w="566"/>
      </w:tblGrid>
      <w:tr w:rsidR="00F0076F" w:rsidTr="007C7CE6">
        <w:trPr>
          <w:trHeight w:val="458"/>
        </w:trPr>
        <w:tc>
          <w:tcPr>
            <w:tcW w:w="9800" w:type="dxa"/>
            <w:gridSpan w:val="8"/>
          </w:tcPr>
          <w:p w:rsidR="00F0076F" w:rsidRPr="00F0076F" w:rsidRDefault="00F0076F" w:rsidP="00BD4E38">
            <w:pPr>
              <w:pStyle w:val="TableParagraph"/>
              <w:spacing w:before="101"/>
              <w:ind w:left="11"/>
              <w:rPr>
                <w:lang w:val="ru-RU"/>
              </w:rPr>
            </w:pPr>
            <w:r w:rsidRPr="00F0076F">
              <w:rPr>
                <w:lang w:val="ru-RU"/>
              </w:rPr>
              <w:t>Структура</w:t>
            </w:r>
            <w:r w:rsidRPr="00F0076F">
              <w:rPr>
                <w:spacing w:val="-9"/>
                <w:lang w:val="ru-RU"/>
              </w:rPr>
              <w:t xml:space="preserve"> </w:t>
            </w:r>
            <w:r w:rsidRPr="00F0076F">
              <w:rPr>
                <w:lang w:val="ru-RU"/>
              </w:rPr>
              <w:t>кода</w:t>
            </w:r>
            <w:r w:rsidRPr="00F0076F">
              <w:rPr>
                <w:spacing w:val="-6"/>
                <w:lang w:val="ru-RU"/>
              </w:rPr>
              <w:t xml:space="preserve"> </w:t>
            </w:r>
            <w:r w:rsidRPr="00F0076F">
              <w:rPr>
                <w:lang w:val="ru-RU"/>
              </w:rPr>
              <w:t>классификации</w:t>
            </w:r>
            <w:r w:rsidRPr="00F0076F">
              <w:rPr>
                <w:spacing w:val="-6"/>
                <w:lang w:val="ru-RU"/>
              </w:rPr>
              <w:t xml:space="preserve"> </w:t>
            </w:r>
            <w:r w:rsidRPr="00F0076F">
              <w:rPr>
                <w:lang w:val="ru-RU"/>
              </w:rPr>
              <w:t>расходов</w:t>
            </w:r>
            <w:r w:rsidRPr="00F0076F">
              <w:rPr>
                <w:spacing w:val="-5"/>
                <w:lang w:val="ru-RU"/>
              </w:rPr>
              <w:t xml:space="preserve"> </w:t>
            </w:r>
            <w:r w:rsidRPr="00BD4E38">
              <w:rPr>
                <w:spacing w:val="-2"/>
                <w:lang w:val="ru-RU"/>
              </w:rPr>
              <w:t>бюджет</w:t>
            </w:r>
            <w:r w:rsidR="00BD4E38" w:rsidRPr="00BD4E38">
              <w:rPr>
                <w:spacing w:val="-2"/>
                <w:lang w:val="ru-RU"/>
              </w:rPr>
              <w:t>а м</w:t>
            </w:r>
            <w:r w:rsidR="00BD4E38">
              <w:rPr>
                <w:spacing w:val="-2"/>
                <w:lang w:val="ru-RU"/>
              </w:rPr>
              <w:t>униципального образования</w:t>
            </w:r>
          </w:p>
        </w:tc>
      </w:tr>
      <w:tr w:rsidR="00F0076F" w:rsidTr="007C7CE6">
        <w:trPr>
          <w:trHeight w:val="462"/>
        </w:trPr>
        <w:tc>
          <w:tcPr>
            <w:tcW w:w="1704" w:type="dxa"/>
            <w:vMerge w:val="restart"/>
          </w:tcPr>
          <w:p w:rsidR="00F0076F" w:rsidRPr="00F0076F" w:rsidRDefault="00F0076F" w:rsidP="00820C1C">
            <w:pPr>
              <w:pStyle w:val="TableParagraph"/>
              <w:spacing w:before="154"/>
              <w:ind w:left="160" w:right="150" w:hanging="1"/>
              <w:rPr>
                <w:lang w:val="ru-RU"/>
              </w:rPr>
            </w:pPr>
            <w:r w:rsidRPr="00F0076F">
              <w:rPr>
                <w:lang w:val="ru-RU"/>
              </w:rPr>
              <w:t xml:space="preserve">Код главного </w:t>
            </w:r>
            <w:r w:rsidRPr="00F0076F">
              <w:rPr>
                <w:spacing w:val="-2"/>
                <w:lang w:val="ru-RU"/>
              </w:rPr>
              <w:t>распорядителя бюджетных</w:t>
            </w:r>
          </w:p>
          <w:p w:rsidR="00F0076F" w:rsidRPr="00F0076F" w:rsidRDefault="00F0076F" w:rsidP="00820C1C">
            <w:pPr>
              <w:pStyle w:val="TableParagraph"/>
              <w:spacing w:before="2"/>
              <w:rPr>
                <w:lang w:val="ru-RU"/>
              </w:rPr>
            </w:pPr>
            <w:r w:rsidRPr="00F0076F">
              <w:rPr>
                <w:spacing w:val="-2"/>
                <w:lang w:val="ru-RU"/>
              </w:rPr>
              <w:t>средств</w:t>
            </w:r>
          </w:p>
        </w:tc>
        <w:tc>
          <w:tcPr>
            <w:tcW w:w="867" w:type="dxa"/>
            <w:vMerge w:val="restart"/>
          </w:tcPr>
          <w:p w:rsidR="00F0076F" w:rsidRPr="00F0076F" w:rsidRDefault="00F0076F" w:rsidP="00820C1C">
            <w:pPr>
              <w:pStyle w:val="TableParagraph"/>
              <w:spacing w:before="155"/>
              <w:ind w:left="0"/>
              <w:jc w:val="left"/>
              <w:rPr>
                <w:lang w:val="ru-RU"/>
              </w:rPr>
            </w:pPr>
          </w:p>
          <w:p w:rsidR="00F0076F" w:rsidRPr="004D02FB" w:rsidRDefault="004D02FB" w:rsidP="00820C1C">
            <w:pPr>
              <w:pStyle w:val="TableParagraph"/>
              <w:spacing w:line="252" w:lineRule="exact"/>
              <w:ind w:left="7"/>
              <w:rPr>
                <w:lang w:val="ru-RU"/>
              </w:rPr>
            </w:pPr>
            <w:r>
              <w:rPr>
                <w:spacing w:val="-5"/>
                <w:lang w:val="ru-RU"/>
              </w:rPr>
              <w:t>Код раздела</w:t>
            </w:r>
          </w:p>
        </w:tc>
        <w:tc>
          <w:tcPr>
            <w:tcW w:w="1134" w:type="dxa"/>
            <w:vMerge w:val="restart"/>
          </w:tcPr>
          <w:p w:rsidR="00F0076F" w:rsidRDefault="00F0076F" w:rsidP="00820C1C">
            <w:pPr>
              <w:pStyle w:val="TableParagraph"/>
              <w:spacing w:before="155"/>
              <w:ind w:left="0"/>
              <w:jc w:val="left"/>
            </w:pPr>
          </w:p>
          <w:p w:rsidR="00F0076F" w:rsidRPr="004D02FB" w:rsidRDefault="004D02FB" w:rsidP="004D02FB">
            <w:pPr>
              <w:pStyle w:val="TableParagraph"/>
              <w:spacing w:line="252" w:lineRule="exact"/>
              <w:ind w:left="72"/>
              <w:rPr>
                <w:lang w:val="ru-RU"/>
              </w:rPr>
            </w:pPr>
            <w:r>
              <w:rPr>
                <w:spacing w:val="-5"/>
                <w:lang w:val="ru-RU"/>
              </w:rPr>
              <w:t>Код подраздела</w:t>
            </w:r>
          </w:p>
        </w:tc>
        <w:tc>
          <w:tcPr>
            <w:tcW w:w="3969" w:type="dxa"/>
            <w:gridSpan w:val="2"/>
          </w:tcPr>
          <w:p w:rsidR="00F0076F" w:rsidRPr="005643A0" w:rsidRDefault="005643A0" w:rsidP="00820C1C">
            <w:pPr>
              <w:pStyle w:val="TableParagraph"/>
              <w:spacing w:before="104"/>
              <w:ind w:left="1136"/>
              <w:jc w:val="left"/>
              <w:rPr>
                <w:lang w:val="ru-RU"/>
              </w:rPr>
            </w:pPr>
            <w:r>
              <w:rPr>
                <w:lang w:val="ru-RU"/>
              </w:rPr>
              <w:t>Код целевой статьи</w:t>
            </w:r>
          </w:p>
        </w:tc>
        <w:tc>
          <w:tcPr>
            <w:tcW w:w="2126" w:type="dxa"/>
            <w:gridSpan w:val="3"/>
          </w:tcPr>
          <w:p w:rsidR="00F0076F" w:rsidRPr="005643A0" w:rsidRDefault="005643A0" w:rsidP="00820C1C">
            <w:pPr>
              <w:pStyle w:val="TableParagraph"/>
              <w:spacing w:before="104"/>
              <w:ind w:left="538"/>
              <w:jc w:val="left"/>
              <w:rPr>
                <w:lang w:val="ru-RU"/>
              </w:rPr>
            </w:pPr>
            <w:r>
              <w:rPr>
                <w:lang w:val="ru-RU"/>
              </w:rPr>
              <w:t>Код вида расходов</w:t>
            </w:r>
          </w:p>
        </w:tc>
      </w:tr>
      <w:tr w:rsidR="00F0076F" w:rsidTr="007C7CE6">
        <w:trPr>
          <w:trHeight w:val="853"/>
        </w:trPr>
        <w:tc>
          <w:tcPr>
            <w:tcW w:w="1704" w:type="dxa"/>
            <w:vMerge/>
            <w:tcBorders>
              <w:top w:val="nil"/>
            </w:tcBorders>
          </w:tcPr>
          <w:p w:rsidR="00F0076F" w:rsidRDefault="00F0076F" w:rsidP="00820C1C">
            <w:pPr>
              <w:rPr>
                <w:sz w:val="2"/>
                <w:szCs w:val="2"/>
              </w:rPr>
            </w:pPr>
          </w:p>
        </w:tc>
        <w:tc>
          <w:tcPr>
            <w:tcW w:w="867" w:type="dxa"/>
            <w:vMerge/>
            <w:tcBorders>
              <w:top w:val="nil"/>
            </w:tcBorders>
          </w:tcPr>
          <w:p w:rsidR="00F0076F" w:rsidRDefault="00F0076F" w:rsidP="00820C1C">
            <w:pPr>
              <w:rPr>
                <w:sz w:val="2"/>
                <w:szCs w:val="2"/>
              </w:rPr>
            </w:pPr>
          </w:p>
        </w:tc>
        <w:tc>
          <w:tcPr>
            <w:tcW w:w="1134" w:type="dxa"/>
            <w:vMerge/>
            <w:tcBorders>
              <w:top w:val="nil"/>
            </w:tcBorders>
          </w:tcPr>
          <w:p w:rsidR="00F0076F" w:rsidRDefault="00F0076F" w:rsidP="00820C1C">
            <w:pPr>
              <w:rPr>
                <w:sz w:val="2"/>
                <w:szCs w:val="2"/>
              </w:rPr>
            </w:pPr>
          </w:p>
        </w:tc>
        <w:tc>
          <w:tcPr>
            <w:tcW w:w="1842" w:type="dxa"/>
          </w:tcPr>
          <w:p w:rsidR="00F0076F" w:rsidRDefault="004D02FB" w:rsidP="007C7CE6">
            <w:pPr>
              <w:pStyle w:val="TableParagraph"/>
              <w:ind w:left="193" w:firstLine="159"/>
              <w:contextualSpacing/>
              <w:rPr>
                <w:spacing w:val="-2"/>
                <w:lang w:val="ru-RU"/>
              </w:rPr>
            </w:pPr>
            <w:r>
              <w:rPr>
                <w:spacing w:val="-2"/>
                <w:lang w:val="ru-RU"/>
              </w:rPr>
              <w:t>Программная</w:t>
            </w:r>
            <w:r w:rsidR="00F0076F">
              <w:rPr>
                <w:spacing w:val="-2"/>
              </w:rPr>
              <w:t xml:space="preserve"> </w:t>
            </w:r>
            <w:r>
              <w:rPr>
                <w:spacing w:val="-2"/>
                <w:lang w:val="ru-RU"/>
              </w:rPr>
              <w:t>(непрограммная)</w:t>
            </w:r>
          </w:p>
          <w:p w:rsidR="004D02FB" w:rsidRPr="004D02FB" w:rsidRDefault="004D02FB" w:rsidP="004D02FB">
            <w:pPr>
              <w:pStyle w:val="TableParagraph"/>
              <w:ind w:left="193" w:right="181" w:firstLine="159"/>
              <w:contextualSpacing/>
              <w:rPr>
                <w:lang w:val="ru-RU"/>
              </w:rPr>
            </w:pPr>
            <w:r>
              <w:rPr>
                <w:spacing w:val="-2"/>
                <w:lang w:val="ru-RU"/>
              </w:rPr>
              <w:t>статья</w:t>
            </w:r>
          </w:p>
        </w:tc>
        <w:tc>
          <w:tcPr>
            <w:tcW w:w="2127" w:type="dxa"/>
          </w:tcPr>
          <w:p w:rsidR="00F0076F" w:rsidRPr="004D02FB" w:rsidRDefault="004D02FB" w:rsidP="004D02FB">
            <w:pPr>
              <w:pStyle w:val="TableParagraph"/>
              <w:spacing w:before="171"/>
              <w:ind w:left="635" w:hanging="188"/>
              <w:jc w:val="left"/>
              <w:rPr>
                <w:lang w:val="ru-RU"/>
              </w:rPr>
            </w:pPr>
            <w:r>
              <w:rPr>
                <w:spacing w:val="-2"/>
                <w:lang w:val="ru-RU"/>
              </w:rPr>
              <w:t>Направление расходов</w:t>
            </w:r>
          </w:p>
        </w:tc>
        <w:tc>
          <w:tcPr>
            <w:tcW w:w="710" w:type="dxa"/>
          </w:tcPr>
          <w:p w:rsidR="00F0076F" w:rsidRDefault="00F0076F" w:rsidP="00820C1C">
            <w:pPr>
              <w:pStyle w:val="TableParagraph"/>
              <w:spacing w:before="45"/>
              <w:ind w:left="0"/>
              <w:jc w:val="left"/>
            </w:pPr>
          </w:p>
          <w:p w:rsidR="00F0076F" w:rsidRPr="004D02FB" w:rsidRDefault="004D02FB" w:rsidP="00820C1C">
            <w:pPr>
              <w:pStyle w:val="TableParagraph"/>
              <w:ind w:left="33"/>
              <w:jc w:val="left"/>
              <w:rPr>
                <w:lang w:val="ru-RU"/>
              </w:rPr>
            </w:pPr>
            <w:r>
              <w:rPr>
                <w:spacing w:val="-2"/>
                <w:lang w:val="ru-RU"/>
              </w:rPr>
              <w:t>группа</w:t>
            </w:r>
          </w:p>
        </w:tc>
        <w:tc>
          <w:tcPr>
            <w:tcW w:w="850" w:type="dxa"/>
          </w:tcPr>
          <w:p w:rsidR="00F0076F" w:rsidRDefault="00F0076F" w:rsidP="00820C1C">
            <w:pPr>
              <w:pStyle w:val="TableParagraph"/>
              <w:spacing w:before="45"/>
              <w:ind w:left="0"/>
              <w:jc w:val="left"/>
            </w:pPr>
          </w:p>
          <w:p w:rsidR="00F0076F" w:rsidRPr="004D02FB" w:rsidRDefault="004D02FB" w:rsidP="00820C1C">
            <w:pPr>
              <w:pStyle w:val="TableParagraph"/>
              <w:ind w:left="147"/>
              <w:jc w:val="left"/>
              <w:rPr>
                <w:lang w:val="ru-RU"/>
              </w:rPr>
            </w:pPr>
            <w:r>
              <w:rPr>
                <w:spacing w:val="-2"/>
                <w:lang w:val="ru-RU"/>
              </w:rPr>
              <w:t>подгруппа</w:t>
            </w:r>
          </w:p>
        </w:tc>
        <w:tc>
          <w:tcPr>
            <w:tcW w:w="566" w:type="dxa"/>
          </w:tcPr>
          <w:p w:rsidR="00F0076F" w:rsidRDefault="00F0076F" w:rsidP="00820C1C">
            <w:pPr>
              <w:pStyle w:val="TableParagraph"/>
              <w:spacing w:before="45"/>
              <w:ind w:left="0"/>
              <w:jc w:val="left"/>
            </w:pPr>
          </w:p>
          <w:p w:rsidR="00F0076F" w:rsidRPr="004D02FB" w:rsidRDefault="004D02FB" w:rsidP="00820C1C">
            <w:pPr>
              <w:pStyle w:val="TableParagraph"/>
              <w:ind w:left="95"/>
              <w:jc w:val="left"/>
              <w:rPr>
                <w:lang w:val="ru-RU"/>
              </w:rPr>
            </w:pPr>
            <w:r>
              <w:rPr>
                <w:spacing w:val="-2"/>
                <w:lang w:val="ru-RU"/>
              </w:rPr>
              <w:t>элемент</w:t>
            </w:r>
          </w:p>
        </w:tc>
      </w:tr>
    </w:tbl>
    <w:p w:rsidR="00F0076F" w:rsidRDefault="00F0076F" w:rsidP="00F0076F">
      <w:pPr>
        <w:pStyle w:val="ac"/>
        <w:spacing w:before="9"/>
        <w:ind w:left="0" w:firstLine="0"/>
        <w:jc w:val="left"/>
        <w:rPr>
          <w:sz w:val="6"/>
        </w:rPr>
      </w:pPr>
    </w:p>
    <w:tbl>
      <w:tblPr>
        <w:tblStyle w:val="TableNormal"/>
        <w:tblW w:w="979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67"/>
        <w:gridCol w:w="569"/>
        <w:gridCol w:w="425"/>
        <w:gridCol w:w="441"/>
        <w:gridCol w:w="568"/>
        <w:gridCol w:w="566"/>
        <w:gridCol w:w="283"/>
        <w:gridCol w:w="284"/>
        <w:gridCol w:w="426"/>
        <w:gridCol w:w="426"/>
        <w:gridCol w:w="429"/>
        <w:gridCol w:w="426"/>
        <w:gridCol w:w="426"/>
        <w:gridCol w:w="426"/>
        <w:gridCol w:w="426"/>
        <w:gridCol w:w="417"/>
        <w:gridCol w:w="708"/>
        <w:gridCol w:w="835"/>
        <w:gridCol w:w="579"/>
      </w:tblGrid>
      <w:tr w:rsidR="00F0076F" w:rsidTr="007C7CE6">
        <w:trPr>
          <w:trHeight w:val="854"/>
        </w:trPr>
        <w:tc>
          <w:tcPr>
            <w:tcW w:w="1705" w:type="dxa"/>
            <w:gridSpan w:val="3"/>
          </w:tcPr>
          <w:p w:rsidR="00F0076F" w:rsidRDefault="00F0076F" w:rsidP="00820C1C">
            <w:pPr>
              <w:pStyle w:val="TableParagraph"/>
              <w:ind w:left="0"/>
              <w:jc w:val="left"/>
              <w:rPr>
                <w:sz w:val="26"/>
              </w:rPr>
            </w:pPr>
          </w:p>
        </w:tc>
        <w:tc>
          <w:tcPr>
            <w:tcW w:w="866" w:type="dxa"/>
            <w:gridSpan w:val="2"/>
          </w:tcPr>
          <w:p w:rsidR="00F0076F" w:rsidRDefault="00F0076F" w:rsidP="00820C1C">
            <w:pPr>
              <w:pStyle w:val="TableParagraph"/>
              <w:ind w:left="0"/>
              <w:jc w:val="left"/>
              <w:rPr>
                <w:sz w:val="26"/>
              </w:rPr>
            </w:pPr>
          </w:p>
        </w:tc>
        <w:tc>
          <w:tcPr>
            <w:tcW w:w="1134" w:type="dxa"/>
            <w:gridSpan w:val="2"/>
          </w:tcPr>
          <w:p w:rsidR="00F0076F" w:rsidRDefault="00F0076F" w:rsidP="00820C1C">
            <w:pPr>
              <w:pStyle w:val="TableParagraph"/>
              <w:ind w:left="0"/>
              <w:jc w:val="left"/>
              <w:rPr>
                <w:sz w:val="26"/>
              </w:rPr>
            </w:pPr>
          </w:p>
        </w:tc>
        <w:tc>
          <w:tcPr>
            <w:tcW w:w="1848" w:type="dxa"/>
            <w:gridSpan w:val="5"/>
          </w:tcPr>
          <w:p w:rsidR="00F0076F" w:rsidRDefault="00F0076F" w:rsidP="00820C1C">
            <w:pPr>
              <w:pStyle w:val="TableParagraph"/>
              <w:spacing w:before="101"/>
              <w:ind w:left="0" w:right="4"/>
            </w:pPr>
          </w:p>
        </w:tc>
        <w:tc>
          <w:tcPr>
            <w:tcW w:w="2121" w:type="dxa"/>
            <w:gridSpan w:val="5"/>
          </w:tcPr>
          <w:p w:rsidR="00F0076F" w:rsidRDefault="00F0076F" w:rsidP="00820C1C">
            <w:pPr>
              <w:pStyle w:val="TableParagraph"/>
              <w:ind w:left="0"/>
              <w:jc w:val="left"/>
              <w:rPr>
                <w:sz w:val="26"/>
              </w:rPr>
            </w:pPr>
          </w:p>
        </w:tc>
        <w:tc>
          <w:tcPr>
            <w:tcW w:w="708" w:type="dxa"/>
          </w:tcPr>
          <w:p w:rsidR="00F0076F" w:rsidRDefault="00F0076F" w:rsidP="00820C1C">
            <w:pPr>
              <w:pStyle w:val="TableParagraph"/>
              <w:ind w:left="0"/>
              <w:jc w:val="left"/>
              <w:rPr>
                <w:sz w:val="26"/>
              </w:rPr>
            </w:pPr>
          </w:p>
        </w:tc>
        <w:tc>
          <w:tcPr>
            <w:tcW w:w="835" w:type="dxa"/>
          </w:tcPr>
          <w:p w:rsidR="00F0076F" w:rsidRDefault="00F0076F" w:rsidP="00820C1C">
            <w:pPr>
              <w:pStyle w:val="TableParagraph"/>
              <w:ind w:left="0"/>
              <w:jc w:val="left"/>
              <w:rPr>
                <w:sz w:val="26"/>
              </w:rPr>
            </w:pPr>
          </w:p>
        </w:tc>
        <w:tc>
          <w:tcPr>
            <w:tcW w:w="579" w:type="dxa"/>
          </w:tcPr>
          <w:p w:rsidR="00F0076F" w:rsidRDefault="00F0076F" w:rsidP="00820C1C">
            <w:pPr>
              <w:pStyle w:val="TableParagraph"/>
              <w:ind w:left="0"/>
              <w:jc w:val="left"/>
              <w:rPr>
                <w:sz w:val="26"/>
              </w:rPr>
            </w:pPr>
          </w:p>
        </w:tc>
      </w:tr>
      <w:tr w:rsidR="00F0076F" w:rsidTr="007C7CE6">
        <w:trPr>
          <w:trHeight w:val="433"/>
        </w:trPr>
        <w:tc>
          <w:tcPr>
            <w:tcW w:w="569" w:type="dxa"/>
          </w:tcPr>
          <w:p w:rsidR="00F0076F" w:rsidRDefault="00F0076F" w:rsidP="00820C1C">
            <w:pPr>
              <w:pStyle w:val="TableParagraph"/>
              <w:spacing w:before="101"/>
              <w:ind w:left="5"/>
              <w:rPr>
                <w:sz w:val="20"/>
              </w:rPr>
            </w:pPr>
            <w:r>
              <w:rPr>
                <w:spacing w:val="-10"/>
                <w:sz w:val="20"/>
              </w:rPr>
              <w:t>1</w:t>
            </w:r>
          </w:p>
        </w:tc>
        <w:tc>
          <w:tcPr>
            <w:tcW w:w="567" w:type="dxa"/>
          </w:tcPr>
          <w:p w:rsidR="00F0076F" w:rsidRDefault="00F0076F" w:rsidP="00820C1C">
            <w:pPr>
              <w:pStyle w:val="TableParagraph"/>
              <w:spacing w:before="101"/>
              <w:ind w:right="5"/>
              <w:rPr>
                <w:sz w:val="20"/>
              </w:rPr>
            </w:pPr>
            <w:r>
              <w:rPr>
                <w:spacing w:val="-10"/>
                <w:sz w:val="20"/>
              </w:rPr>
              <w:t>2</w:t>
            </w:r>
          </w:p>
        </w:tc>
        <w:tc>
          <w:tcPr>
            <w:tcW w:w="569" w:type="dxa"/>
          </w:tcPr>
          <w:p w:rsidR="00F0076F" w:rsidRDefault="00F0076F" w:rsidP="00820C1C">
            <w:pPr>
              <w:pStyle w:val="TableParagraph"/>
              <w:spacing w:before="101"/>
              <w:ind w:left="5"/>
              <w:rPr>
                <w:sz w:val="20"/>
              </w:rPr>
            </w:pPr>
            <w:r>
              <w:rPr>
                <w:spacing w:val="-10"/>
                <w:sz w:val="20"/>
              </w:rPr>
              <w:t>3</w:t>
            </w:r>
          </w:p>
        </w:tc>
        <w:tc>
          <w:tcPr>
            <w:tcW w:w="425" w:type="dxa"/>
          </w:tcPr>
          <w:p w:rsidR="00F0076F" w:rsidRDefault="00F0076F" w:rsidP="00820C1C">
            <w:pPr>
              <w:pStyle w:val="TableParagraph"/>
              <w:spacing w:before="101"/>
              <w:ind w:left="0"/>
              <w:rPr>
                <w:sz w:val="20"/>
              </w:rPr>
            </w:pPr>
            <w:r>
              <w:rPr>
                <w:spacing w:val="-10"/>
                <w:sz w:val="20"/>
              </w:rPr>
              <w:t>4</w:t>
            </w:r>
          </w:p>
        </w:tc>
        <w:tc>
          <w:tcPr>
            <w:tcW w:w="441" w:type="dxa"/>
          </w:tcPr>
          <w:p w:rsidR="00F0076F" w:rsidRDefault="00F0076F" w:rsidP="00820C1C">
            <w:pPr>
              <w:pStyle w:val="TableParagraph"/>
              <w:spacing w:before="101"/>
              <w:ind w:right="7"/>
              <w:rPr>
                <w:sz w:val="20"/>
              </w:rPr>
            </w:pPr>
            <w:r>
              <w:rPr>
                <w:spacing w:val="-10"/>
                <w:sz w:val="20"/>
              </w:rPr>
              <w:t>5</w:t>
            </w:r>
          </w:p>
        </w:tc>
        <w:tc>
          <w:tcPr>
            <w:tcW w:w="568" w:type="dxa"/>
          </w:tcPr>
          <w:p w:rsidR="00F0076F" w:rsidRDefault="00F0076F" w:rsidP="00820C1C">
            <w:pPr>
              <w:pStyle w:val="TableParagraph"/>
              <w:spacing w:before="101"/>
              <w:ind w:left="4"/>
              <w:rPr>
                <w:sz w:val="20"/>
              </w:rPr>
            </w:pPr>
            <w:r>
              <w:rPr>
                <w:spacing w:val="-10"/>
                <w:sz w:val="20"/>
              </w:rPr>
              <w:t>6</w:t>
            </w:r>
          </w:p>
        </w:tc>
        <w:tc>
          <w:tcPr>
            <w:tcW w:w="566" w:type="dxa"/>
          </w:tcPr>
          <w:p w:rsidR="00F0076F" w:rsidRDefault="00F0076F" w:rsidP="00820C1C">
            <w:pPr>
              <w:pStyle w:val="TableParagraph"/>
              <w:spacing w:before="101"/>
              <w:ind w:right="5"/>
              <w:rPr>
                <w:sz w:val="20"/>
              </w:rPr>
            </w:pPr>
            <w:r>
              <w:rPr>
                <w:spacing w:val="-10"/>
                <w:sz w:val="20"/>
              </w:rPr>
              <w:t>7</w:t>
            </w:r>
          </w:p>
        </w:tc>
        <w:tc>
          <w:tcPr>
            <w:tcW w:w="283" w:type="dxa"/>
          </w:tcPr>
          <w:p w:rsidR="00F0076F" w:rsidRDefault="00F0076F" w:rsidP="00820C1C">
            <w:pPr>
              <w:pStyle w:val="TableParagraph"/>
              <w:spacing w:before="101"/>
              <w:ind w:left="0" w:right="1"/>
              <w:rPr>
                <w:sz w:val="20"/>
              </w:rPr>
            </w:pPr>
            <w:r>
              <w:rPr>
                <w:spacing w:val="-10"/>
                <w:sz w:val="20"/>
              </w:rPr>
              <w:t>8</w:t>
            </w:r>
          </w:p>
        </w:tc>
        <w:tc>
          <w:tcPr>
            <w:tcW w:w="284" w:type="dxa"/>
          </w:tcPr>
          <w:p w:rsidR="00F0076F" w:rsidRDefault="00F0076F" w:rsidP="00820C1C">
            <w:pPr>
              <w:pStyle w:val="TableParagraph"/>
              <w:spacing w:before="101"/>
              <w:ind w:left="84"/>
              <w:jc w:val="left"/>
              <w:rPr>
                <w:sz w:val="20"/>
              </w:rPr>
            </w:pPr>
            <w:r>
              <w:rPr>
                <w:spacing w:val="-10"/>
                <w:sz w:val="20"/>
              </w:rPr>
              <w:t>9</w:t>
            </w:r>
          </w:p>
        </w:tc>
        <w:tc>
          <w:tcPr>
            <w:tcW w:w="426" w:type="dxa"/>
          </w:tcPr>
          <w:p w:rsidR="00F0076F" w:rsidRDefault="00F0076F" w:rsidP="00820C1C">
            <w:pPr>
              <w:pStyle w:val="TableParagraph"/>
              <w:spacing w:before="101"/>
              <w:ind w:left="105"/>
              <w:jc w:val="left"/>
              <w:rPr>
                <w:sz w:val="20"/>
              </w:rPr>
            </w:pPr>
            <w:r>
              <w:rPr>
                <w:spacing w:val="-5"/>
                <w:sz w:val="20"/>
              </w:rPr>
              <w:t>10</w:t>
            </w:r>
          </w:p>
        </w:tc>
        <w:tc>
          <w:tcPr>
            <w:tcW w:w="426" w:type="dxa"/>
          </w:tcPr>
          <w:p w:rsidR="00F0076F" w:rsidRDefault="00F0076F" w:rsidP="00820C1C">
            <w:pPr>
              <w:pStyle w:val="TableParagraph"/>
              <w:spacing w:before="101"/>
              <w:ind w:left="104"/>
              <w:jc w:val="left"/>
              <w:rPr>
                <w:sz w:val="20"/>
              </w:rPr>
            </w:pPr>
            <w:r>
              <w:rPr>
                <w:spacing w:val="-5"/>
                <w:sz w:val="20"/>
              </w:rPr>
              <w:t>11</w:t>
            </w:r>
          </w:p>
        </w:tc>
        <w:tc>
          <w:tcPr>
            <w:tcW w:w="429" w:type="dxa"/>
          </w:tcPr>
          <w:p w:rsidR="00F0076F" w:rsidRDefault="00F0076F" w:rsidP="00820C1C">
            <w:pPr>
              <w:pStyle w:val="TableParagraph"/>
              <w:spacing w:before="101"/>
              <w:ind w:left="105"/>
              <w:jc w:val="left"/>
              <w:rPr>
                <w:sz w:val="20"/>
              </w:rPr>
            </w:pPr>
            <w:r>
              <w:rPr>
                <w:spacing w:val="-5"/>
                <w:sz w:val="20"/>
              </w:rPr>
              <w:t>12</w:t>
            </w:r>
          </w:p>
        </w:tc>
        <w:tc>
          <w:tcPr>
            <w:tcW w:w="426" w:type="dxa"/>
          </w:tcPr>
          <w:p w:rsidR="00F0076F" w:rsidRDefault="00F0076F" w:rsidP="00820C1C">
            <w:pPr>
              <w:pStyle w:val="TableParagraph"/>
              <w:spacing w:before="101"/>
              <w:ind w:left="99"/>
              <w:jc w:val="left"/>
              <w:rPr>
                <w:sz w:val="20"/>
              </w:rPr>
            </w:pPr>
            <w:r>
              <w:rPr>
                <w:spacing w:val="-5"/>
                <w:sz w:val="20"/>
              </w:rPr>
              <w:t>13</w:t>
            </w:r>
          </w:p>
        </w:tc>
        <w:tc>
          <w:tcPr>
            <w:tcW w:w="426" w:type="dxa"/>
          </w:tcPr>
          <w:p w:rsidR="00F0076F" w:rsidRDefault="00F0076F" w:rsidP="00820C1C">
            <w:pPr>
              <w:pStyle w:val="TableParagraph"/>
              <w:spacing w:before="101"/>
              <w:ind w:left="98"/>
              <w:jc w:val="left"/>
              <w:rPr>
                <w:sz w:val="20"/>
              </w:rPr>
            </w:pPr>
            <w:r>
              <w:rPr>
                <w:spacing w:val="-5"/>
                <w:sz w:val="20"/>
              </w:rPr>
              <w:t>14</w:t>
            </w:r>
          </w:p>
        </w:tc>
        <w:tc>
          <w:tcPr>
            <w:tcW w:w="426" w:type="dxa"/>
          </w:tcPr>
          <w:p w:rsidR="00F0076F" w:rsidRDefault="00F0076F" w:rsidP="00820C1C">
            <w:pPr>
              <w:pStyle w:val="TableParagraph"/>
              <w:spacing w:before="101"/>
              <w:ind w:left="96"/>
              <w:jc w:val="left"/>
              <w:rPr>
                <w:sz w:val="20"/>
              </w:rPr>
            </w:pPr>
            <w:r>
              <w:rPr>
                <w:spacing w:val="-5"/>
                <w:sz w:val="20"/>
              </w:rPr>
              <w:t>15</w:t>
            </w:r>
          </w:p>
        </w:tc>
        <w:tc>
          <w:tcPr>
            <w:tcW w:w="426" w:type="dxa"/>
          </w:tcPr>
          <w:p w:rsidR="00F0076F" w:rsidRDefault="00F0076F" w:rsidP="00820C1C">
            <w:pPr>
              <w:pStyle w:val="TableParagraph"/>
              <w:spacing w:before="101"/>
              <w:ind w:left="100"/>
              <w:jc w:val="left"/>
              <w:rPr>
                <w:sz w:val="20"/>
              </w:rPr>
            </w:pPr>
            <w:r>
              <w:rPr>
                <w:spacing w:val="-5"/>
                <w:sz w:val="20"/>
              </w:rPr>
              <w:t>16</w:t>
            </w:r>
          </w:p>
        </w:tc>
        <w:tc>
          <w:tcPr>
            <w:tcW w:w="417" w:type="dxa"/>
          </w:tcPr>
          <w:p w:rsidR="00F0076F" w:rsidRDefault="00F0076F" w:rsidP="00820C1C">
            <w:pPr>
              <w:pStyle w:val="TableParagraph"/>
              <w:spacing w:before="101"/>
              <w:ind w:left="96"/>
              <w:jc w:val="left"/>
              <w:rPr>
                <w:sz w:val="20"/>
              </w:rPr>
            </w:pPr>
            <w:r>
              <w:rPr>
                <w:spacing w:val="-5"/>
                <w:sz w:val="20"/>
              </w:rPr>
              <w:t>17</w:t>
            </w:r>
          </w:p>
        </w:tc>
        <w:tc>
          <w:tcPr>
            <w:tcW w:w="708" w:type="dxa"/>
          </w:tcPr>
          <w:p w:rsidR="00F0076F" w:rsidRDefault="00F0076F" w:rsidP="00820C1C">
            <w:pPr>
              <w:pStyle w:val="TableParagraph"/>
              <w:spacing w:before="101"/>
              <w:ind w:left="0" w:right="17"/>
              <w:rPr>
                <w:sz w:val="20"/>
              </w:rPr>
            </w:pPr>
            <w:r>
              <w:rPr>
                <w:spacing w:val="-5"/>
                <w:sz w:val="20"/>
              </w:rPr>
              <w:t>18</w:t>
            </w:r>
          </w:p>
        </w:tc>
        <w:tc>
          <w:tcPr>
            <w:tcW w:w="835" w:type="dxa"/>
          </w:tcPr>
          <w:p w:rsidR="00F0076F" w:rsidRDefault="00F0076F" w:rsidP="00820C1C">
            <w:pPr>
              <w:pStyle w:val="TableParagraph"/>
              <w:spacing w:before="101"/>
              <w:ind w:left="0" w:right="17"/>
              <w:rPr>
                <w:sz w:val="20"/>
              </w:rPr>
            </w:pPr>
            <w:r>
              <w:rPr>
                <w:spacing w:val="-5"/>
                <w:sz w:val="20"/>
              </w:rPr>
              <w:t>19</w:t>
            </w:r>
          </w:p>
        </w:tc>
        <w:tc>
          <w:tcPr>
            <w:tcW w:w="579" w:type="dxa"/>
          </w:tcPr>
          <w:p w:rsidR="00F0076F" w:rsidRDefault="00F0076F" w:rsidP="00820C1C">
            <w:pPr>
              <w:pStyle w:val="TableParagraph"/>
              <w:spacing w:before="101"/>
              <w:ind w:left="0" w:right="25"/>
              <w:rPr>
                <w:sz w:val="20"/>
              </w:rPr>
            </w:pPr>
            <w:r>
              <w:rPr>
                <w:spacing w:val="-5"/>
                <w:sz w:val="20"/>
              </w:rPr>
              <w:t>20</w:t>
            </w:r>
          </w:p>
        </w:tc>
      </w:tr>
    </w:tbl>
    <w:p w:rsidR="00F0076F" w:rsidRDefault="00F0076F" w:rsidP="00F0076F">
      <w:pPr>
        <w:pStyle w:val="ac"/>
        <w:spacing w:before="1"/>
        <w:ind w:left="0" w:firstLine="0"/>
        <w:jc w:val="left"/>
      </w:pPr>
    </w:p>
    <w:p w:rsidR="00F0076F" w:rsidRDefault="00F0076F" w:rsidP="00DF2A9F">
      <w:pPr>
        <w:pStyle w:val="a9"/>
        <w:tabs>
          <w:tab w:val="left" w:pos="1807"/>
        </w:tabs>
        <w:ind w:left="0" w:right="0" w:firstLine="709"/>
        <w:rPr>
          <w:sz w:val="28"/>
        </w:rPr>
      </w:pPr>
      <w:r w:rsidRPr="00BD4E38">
        <w:rPr>
          <w:sz w:val="28"/>
        </w:rPr>
        <w:t xml:space="preserve">Код главного распорядителя бюджетных средств внутригородского муниципального образования </w:t>
      </w:r>
      <w:r w:rsidR="00DF2A9F" w:rsidRPr="00BD4E38">
        <w:rPr>
          <w:sz w:val="28"/>
        </w:rPr>
        <w:t>–</w:t>
      </w:r>
      <w:r w:rsidRPr="00BD4E38">
        <w:rPr>
          <w:sz w:val="28"/>
        </w:rPr>
        <w:t xml:space="preserve"> муниципального округа Кузьминки в городе Москве состоит из трех разрядов и сформирован с применением числового ряда: 1, 2, 3, 4, 5, 6, 7, 8, 9, 0.</w:t>
      </w:r>
    </w:p>
    <w:p w:rsidR="00F0076F" w:rsidRDefault="00F0076F" w:rsidP="00DF2A9F">
      <w:pPr>
        <w:pStyle w:val="a9"/>
        <w:tabs>
          <w:tab w:val="left" w:pos="1937"/>
        </w:tabs>
        <w:ind w:left="0" w:right="0" w:firstLine="709"/>
        <w:rPr>
          <w:sz w:val="28"/>
        </w:rPr>
      </w:pPr>
      <w:r>
        <w:rPr>
          <w:sz w:val="28"/>
        </w:rPr>
        <w:t xml:space="preserve">Аппарату Совета депутатов внутригородского муниципального образования </w:t>
      </w:r>
      <w:r w:rsidR="00BD4E38">
        <w:rPr>
          <w:sz w:val="28"/>
        </w:rPr>
        <w:t>–</w:t>
      </w:r>
      <w:r>
        <w:rPr>
          <w:sz w:val="28"/>
        </w:rPr>
        <w:t xml:space="preserve"> муниципального округа Кузьминки в городе как главному распорядителю </w:t>
      </w:r>
      <w:r w:rsidR="007D2E66" w:rsidRPr="00BD4E38">
        <w:rPr>
          <w:sz w:val="28"/>
        </w:rPr>
        <w:t>бюджетных средств внутригородского муниципального образования – муниципального округа Кузьминки в городе Москве</w:t>
      </w:r>
      <w:r>
        <w:rPr>
          <w:sz w:val="28"/>
        </w:rPr>
        <w:t>, обладающему полномочиями главного администратора доходов бюджета</w:t>
      </w:r>
      <w:r w:rsidR="00945EA9" w:rsidRPr="00945EA9">
        <w:rPr>
          <w:sz w:val="28"/>
        </w:rPr>
        <w:t xml:space="preserve"> </w:t>
      </w:r>
      <w:r w:rsidR="00A3292E">
        <w:rPr>
          <w:sz w:val="28"/>
        </w:rPr>
        <w:t>муниципального образования</w:t>
      </w:r>
      <w:r>
        <w:rPr>
          <w:sz w:val="28"/>
        </w:rPr>
        <w:t>, присвоен код главного распорядителя бюджетных средств, соответствующий коду главы 900.</w:t>
      </w:r>
    </w:p>
    <w:p w:rsidR="00F0076F" w:rsidRDefault="00F0076F" w:rsidP="00D8707E">
      <w:pPr>
        <w:pStyle w:val="a9"/>
        <w:tabs>
          <w:tab w:val="left" w:pos="2076"/>
        </w:tabs>
        <w:ind w:left="0" w:right="0" w:firstLine="709"/>
        <w:rPr>
          <w:sz w:val="28"/>
        </w:rPr>
      </w:pPr>
      <w:r>
        <w:rPr>
          <w:sz w:val="28"/>
        </w:rPr>
        <w:t xml:space="preserve">Код раздела (подраздела) классификации расходов бюджета </w:t>
      </w:r>
      <w:r w:rsidR="00A3292E">
        <w:rPr>
          <w:sz w:val="28"/>
        </w:rPr>
        <w:t>муниципального образования</w:t>
      </w:r>
      <w:r>
        <w:rPr>
          <w:sz w:val="28"/>
        </w:rPr>
        <w:t xml:space="preserve"> состоит из двух разрядов.</w:t>
      </w:r>
    </w:p>
    <w:p w:rsidR="00F0076F" w:rsidRDefault="00F0076F" w:rsidP="00D8707E">
      <w:pPr>
        <w:pStyle w:val="a9"/>
        <w:tabs>
          <w:tab w:val="left" w:pos="2170"/>
        </w:tabs>
        <w:ind w:left="0" w:right="0" w:firstLine="709"/>
        <w:rPr>
          <w:sz w:val="28"/>
        </w:rPr>
      </w:pPr>
      <w:r>
        <w:rPr>
          <w:sz w:val="28"/>
        </w:rPr>
        <w:t xml:space="preserve">Разделам (подразделам) классификации расходов бюджета </w:t>
      </w:r>
      <w:r w:rsidR="00A3292E">
        <w:rPr>
          <w:sz w:val="28"/>
        </w:rPr>
        <w:t>муниципального образования</w:t>
      </w:r>
      <w:r>
        <w:rPr>
          <w:sz w:val="28"/>
        </w:rPr>
        <w:t xml:space="preserve"> присвоены уникальные цифровые коды, которые формированы с применением числового ряда: 1, 2, 3, 4, 5, 6, 7, 8, 9, 0.</w:t>
      </w:r>
    </w:p>
    <w:p w:rsidR="00F0076F" w:rsidRPr="00E0683D" w:rsidRDefault="00F0076F" w:rsidP="00E0683D">
      <w:pPr>
        <w:pStyle w:val="aa"/>
        <w:spacing w:before="0" w:beforeAutospacing="0" w:after="0" w:afterAutospacing="0"/>
        <w:ind w:firstLine="709"/>
        <w:jc w:val="both"/>
        <w:rPr>
          <w:bCs/>
          <w:sz w:val="28"/>
          <w:szCs w:val="28"/>
        </w:rPr>
      </w:pPr>
      <w:r>
        <w:rPr>
          <w:sz w:val="28"/>
        </w:rPr>
        <w:t>Коды разделов и подразделов</w:t>
      </w:r>
      <w:r w:rsidR="00E0683D" w:rsidRPr="00E0683D">
        <w:rPr>
          <w:sz w:val="28"/>
          <w:szCs w:val="28"/>
        </w:rPr>
        <w:t>,</w:t>
      </w:r>
      <w:r w:rsidR="00E0683D" w:rsidRPr="00E0683D">
        <w:rPr>
          <w:bCs/>
          <w:sz w:val="28"/>
          <w:szCs w:val="28"/>
        </w:rPr>
        <w:t xml:space="preserve"> коды</w:t>
      </w:r>
      <w:r w:rsidR="00E0683D">
        <w:rPr>
          <w:bCs/>
          <w:sz w:val="28"/>
          <w:szCs w:val="28"/>
        </w:rPr>
        <w:t xml:space="preserve"> в</w:t>
      </w:r>
      <w:r w:rsidR="00E0683D" w:rsidRPr="00E0683D">
        <w:rPr>
          <w:bCs/>
          <w:sz w:val="28"/>
          <w:szCs w:val="28"/>
        </w:rPr>
        <w:t xml:space="preserve">идов (групп, подгрупп, элементов) расходов классификации </w:t>
      </w:r>
      <w:r w:rsidR="00E0683D">
        <w:rPr>
          <w:bCs/>
          <w:sz w:val="28"/>
          <w:szCs w:val="28"/>
        </w:rPr>
        <w:t>р</w:t>
      </w:r>
      <w:r w:rsidR="00E0683D" w:rsidRPr="00E0683D">
        <w:rPr>
          <w:bCs/>
          <w:sz w:val="28"/>
          <w:szCs w:val="28"/>
        </w:rPr>
        <w:t xml:space="preserve">асходов </w:t>
      </w:r>
      <w:r w:rsidRPr="00E0683D">
        <w:rPr>
          <w:sz w:val="28"/>
          <w:szCs w:val="28"/>
        </w:rPr>
        <w:t xml:space="preserve">бюджета </w:t>
      </w:r>
      <w:r w:rsidR="00A3292E">
        <w:rPr>
          <w:sz w:val="28"/>
          <w:szCs w:val="28"/>
        </w:rPr>
        <w:t>муниципального образования</w:t>
      </w:r>
      <w:r>
        <w:rPr>
          <w:sz w:val="28"/>
        </w:rPr>
        <w:t xml:space="preserve"> применяются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24.05.2022 № 82н.</w:t>
      </w:r>
    </w:p>
    <w:p w:rsidR="00F0076F" w:rsidRDefault="00A3292E" w:rsidP="00D8707E">
      <w:pPr>
        <w:pStyle w:val="a9"/>
        <w:tabs>
          <w:tab w:val="left" w:pos="2053"/>
        </w:tabs>
        <w:ind w:left="0" w:right="0" w:firstLine="709"/>
        <w:rPr>
          <w:spacing w:val="-2"/>
          <w:sz w:val="28"/>
        </w:rPr>
      </w:pPr>
      <w:r>
        <w:rPr>
          <w:sz w:val="28"/>
        </w:rPr>
        <w:t xml:space="preserve">Коды разделов и подразделов </w:t>
      </w:r>
      <w:r w:rsidRPr="00900226">
        <w:rPr>
          <w:sz w:val="28"/>
        </w:rPr>
        <w:t>классификации</w:t>
      </w:r>
      <w:r>
        <w:rPr>
          <w:sz w:val="28"/>
        </w:rPr>
        <w:t xml:space="preserve"> расходов бюджета муниципального образования</w:t>
      </w:r>
      <w:r w:rsidR="00F0076F">
        <w:rPr>
          <w:sz w:val="28"/>
        </w:rPr>
        <w:t xml:space="preserve"> </w:t>
      </w:r>
      <w:r>
        <w:rPr>
          <w:sz w:val="28"/>
        </w:rPr>
        <w:t xml:space="preserve">приведены в приложении 1 к настоящему Порядку. </w:t>
      </w:r>
    </w:p>
    <w:p w:rsidR="002F6D31" w:rsidRDefault="002F6D31" w:rsidP="002F6D31">
      <w:pPr>
        <w:ind w:firstLine="709"/>
        <w:jc w:val="both"/>
        <w:rPr>
          <w:snapToGrid w:val="0"/>
          <w:sz w:val="28"/>
          <w:szCs w:val="28"/>
        </w:rPr>
      </w:pPr>
      <w:r w:rsidRPr="00A34D40">
        <w:rPr>
          <w:snapToGrid w:val="0"/>
          <w:sz w:val="28"/>
          <w:szCs w:val="28"/>
        </w:rPr>
        <w:t>Целевые статьи расходов бюджет</w:t>
      </w:r>
      <w:r>
        <w:rPr>
          <w:snapToGrid w:val="0"/>
          <w:sz w:val="28"/>
          <w:szCs w:val="28"/>
        </w:rPr>
        <w:t xml:space="preserve">а </w:t>
      </w:r>
      <w:r w:rsidR="00413D44">
        <w:rPr>
          <w:sz w:val="28"/>
          <w:szCs w:val="28"/>
        </w:rPr>
        <w:t>м</w:t>
      </w:r>
      <w:r w:rsidR="00900226">
        <w:rPr>
          <w:sz w:val="28"/>
          <w:szCs w:val="28"/>
        </w:rPr>
        <w:t>униципального образов</w:t>
      </w:r>
      <w:r w:rsidR="00413D44">
        <w:rPr>
          <w:sz w:val="28"/>
          <w:szCs w:val="28"/>
        </w:rPr>
        <w:t>ания</w:t>
      </w:r>
      <w:r w:rsidRPr="00A34D40">
        <w:rPr>
          <w:snapToGrid w:val="0"/>
          <w:sz w:val="28"/>
          <w:szCs w:val="28"/>
        </w:rPr>
        <w:t xml:space="preserve"> обеспечивают привязку бюджетных ассигнований к государственным (муниципальным) программам, и не включенным в государственные (муниципальные) программы направлениям </w:t>
      </w:r>
      <w:r>
        <w:rPr>
          <w:snapToGrid w:val="0"/>
          <w:sz w:val="28"/>
          <w:szCs w:val="28"/>
        </w:rPr>
        <w:t xml:space="preserve">деятельности </w:t>
      </w:r>
      <w:r w:rsidRPr="00A34D40">
        <w:rPr>
          <w:snapToGrid w:val="0"/>
          <w:sz w:val="28"/>
          <w:szCs w:val="28"/>
        </w:rPr>
        <w:t xml:space="preserve">органов местного самоуправления (муниципальных </w:t>
      </w:r>
      <w:r w:rsidRPr="00A34D40">
        <w:rPr>
          <w:sz w:val="28"/>
          <w:szCs w:val="28"/>
        </w:rPr>
        <w:t>органов),</w:t>
      </w:r>
      <w:r w:rsidRPr="00A34D40">
        <w:rPr>
          <w:snapToGrid w:val="0"/>
          <w:sz w:val="28"/>
          <w:szCs w:val="28"/>
        </w:rPr>
        <w:t xml:space="preserve"> подлежащим исполнению за счет бюджет</w:t>
      </w:r>
      <w:r>
        <w:rPr>
          <w:snapToGrid w:val="0"/>
          <w:sz w:val="28"/>
          <w:szCs w:val="28"/>
        </w:rPr>
        <w:t xml:space="preserve">а </w:t>
      </w:r>
      <w:r w:rsidR="00413D44">
        <w:rPr>
          <w:sz w:val="28"/>
          <w:szCs w:val="28"/>
        </w:rPr>
        <w:t>муниципального образования</w:t>
      </w:r>
      <w:r w:rsidRPr="00A34D40">
        <w:rPr>
          <w:snapToGrid w:val="0"/>
          <w:sz w:val="28"/>
          <w:szCs w:val="28"/>
        </w:rPr>
        <w:t>.</w:t>
      </w:r>
    </w:p>
    <w:p w:rsidR="009832A0" w:rsidRPr="009832A0" w:rsidRDefault="0041042B" w:rsidP="009832A0">
      <w:pPr>
        <w:widowControl/>
        <w:autoSpaceDE/>
        <w:autoSpaceDN/>
        <w:adjustRightInd/>
        <w:ind w:firstLine="709"/>
        <w:jc w:val="both"/>
        <w:rPr>
          <w:sz w:val="28"/>
          <w:szCs w:val="28"/>
        </w:rPr>
      </w:pPr>
      <w:r>
        <w:rPr>
          <w:sz w:val="28"/>
          <w:szCs w:val="28"/>
        </w:rPr>
        <w:t>К</w:t>
      </w:r>
      <w:r w:rsidR="009832A0" w:rsidRPr="009832A0">
        <w:rPr>
          <w:sz w:val="28"/>
          <w:szCs w:val="28"/>
        </w:rPr>
        <w:t xml:space="preserve">оды целевых статей </w:t>
      </w:r>
      <w:r w:rsidR="009832A0" w:rsidRPr="006973FC">
        <w:rPr>
          <w:sz w:val="28"/>
          <w:szCs w:val="28"/>
        </w:rPr>
        <w:t xml:space="preserve">расходов </w:t>
      </w:r>
      <w:r w:rsidR="006973FC" w:rsidRPr="006973FC">
        <w:rPr>
          <w:snapToGrid w:val="0"/>
          <w:sz w:val="28"/>
          <w:szCs w:val="28"/>
        </w:rPr>
        <w:t>б</w:t>
      </w:r>
      <w:r w:rsidR="006973FC" w:rsidRPr="00A34D40">
        <w:rPr>
          <w:snapToGrid w:val="0"/>
          <w:sz w:val="28"/>
          <w:szCs w:val="28"/>
        </w:rPr>
        <w:t>юджет</w:t>
      </w:r>
      <w:r w:rsidR="006973FC">
        <w:rPr>
          <w:snapToGrid w:val="0"/>
          <w:sz w:val="28"/>
          <w:szCs w:val="28"/>
        </w:rPr>
        <w:t xml:space="preserve">а </w:t>
      </w:r>
      <w:r w:rsidR="00413D44">
        <w:rPr>
          <w:sz w:val="28"/>
          <w:szCs w:val="28"/>
        </w:rPr>
        <w:t>муниципального образования</w:t>
      </w:r>
      <w:r w:rsidR="009832A0" w:rsidRPr="009832A0">
        <w:rPr>
          <w:sz w:val="28"/>
          <w:szCs w:val="28"/>
        </w:rPr>
        <w:t xml:space="preserve">,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w:t>
      </w:r>
      <w:r w:rsidR="009832A0" w:rsidRPr="009832A0">
        <w:rPr>
          <w:sz w:val="28"/>
          <w:szCs w:val="28"/>
        </w:rPr>
        <w:lastRenderedPageBreak/>
        <w:t>предоставляются указанные межбюджетные субсидии, субвенции и иные межбюджетные трансферты, имеющие целевое назначение</w:t>
      </w:r>
      <w:r w:rsidR="00D53ABA">
        <w:rPr>
          <w:sz w:val="28"/>
          <w:szCs w:val="28"/>
        </w:rPr>
        <w:t>.</w:t>
      </w:r>
    </w:p>
    <w:p w:rsidR="000C4884" w:rsidRDefault="00F0076F" w:rsidP="006E663F">
      <w:pPr>
        <w:pStyle w:val="a9"/>
        <w:tabs>
          <w:tab w:val="left" w:pos="2101"/>
        </w:tabs>
        <w:ind w:left="0" w:right="0" w:firstLine="709"/>
        <w:rPr>
          <w:sz w:val="28"/>
        </w:rPr>
      </w:pPr>
      <w:r>
        <w:rPr>
          <w:sz w:val="28"/>
        </w:rPr>
        <w:t xml:space="preserve">Коды целевых статей </w:t>
      </w:r>
      <w:r w:rsidRPr="006973FC">
        <w:rPr>
          <w:sz w:val="28"/>
        </w:rPr>
        <w:t>расходов бюджета</w:t>
      </w:r>
      <w:r w:rsidR="002055EE" w:rsidRPr="006973FC">
        <w:rPr>
          <w:sz w:val="28"/>
        </w:rPr>
        <w:t xml:space="preserve"> </w:t>
      </w:r>
      <w:r w:rsidR="00413D44">
        <w:rPr>
          <w:sz w:val="28"/>
        </w:rPr>
        <w:t>муниципального образования</w:t>
      </w:r>
      <w:r w:rsidR="000C4884">
        <w:rPr>
          <w:sz w:val="28"/>
        </w:rPr>
        <w:t xml:space="preserve"> </w:t>
      </w:r>
      <w:r>
        <w:rPr>
          <w:sz w:val="28"/>
        </w:rPr>
        <w:t xml:space="preserve">утверждаются в составе ведомственной структуры расходов </w:t>
      </w:r>
      <w:r w:rsidR="009A5048" w:rsidRPr="006973FC">
        <w:rPr>
          <w:sz w:val="28"/>
        </w:rPr>
        <w:t>бюджета</w:t>
      </w:r>
      <w:r w:rsidR="009A5048">
        <w:rPr>
          <w:sz w:val="28"/>
        </w:rPr>
        <w:t xml:space="preserve"> </w:t>
      </w:r>
      <w:r w:rsidR="00413D44">
        <w:rPr>
          <w:sz w:val="28"/>
        </w:rPr>
        <w:t>муниципального образования</w:t>
      </w:r>
      <w:r>
        <w:rPr>
          <w:sz w:val="28"/>
        </w:rPr>
        <w:t xml:space="preserve"> решением о бюджете </w:t>
      </w:r>
      <w:r w:rsidR="00413D44">
        <w:rPr>
          <w:sz w:val="28"/>
          <w:szCs w:val="28"/>
        </w:rPr>
        <w:t>муниципального образования</w:t>
      </w:r>
      <w:r>
        <w:rPr>
          <w:spacing w:val="80"/>
          <w:sz w:val="28"/>
        </w:rPr>
        <w:t xml:space="preserve"> </w:t>
      </w:r>
      <w:r>
        <w:rPr>
          <w:sz w:val="28"/>
        </w:rPr>
        <w:t>на</w:t>
      </w:r>
      <w:r>
        <w:rPr>
          <w:spacing w:val="80"/>
          <w:sz w:val="28"/>
        </w:rPr>
        <w:t xml:space="preserve"> </w:t>
      </w:r>
      <w:r>
        <w:rPr>
          <w:sz w:val="28"/>
        </w:rPr>
        <w:t>очередной</w:t>
      </w:r>
      <w:r w:rsidR="000C4884">
        <w:rPr>
          <w:spacing w:val="80"/>
          <w:sz w:val="28"/>
        </w:rPr>
        <w:t xml:space="preserve"> </w:t>
      </w:r>
      <w:r>
        <w:rPr>
          <w:sz w:val="28"/>
        </w:rPr>
        <w:t>финансовый</w:t>
      </w:r>
      <w:r>
        <w:rPr>
          <w:spacing w:val="80"/>
          <w:sz w:val="28"/>
        </w:rPr>
        <w:t xml:space="preserve"> </w:t>
      </w:r>
      <w:r>
        <w:rPr>
          <w:sz w:val="28"/>
        </w:rPr>
        <w:t>год</w:t>
      </w:r>
      <w:r w:rsidR="000C4884">
        <w:rPr>
          <w:spacing w:val="80"/>
          <w:sz w:val="28"/>
        </w:rPr>
        <w:t xml:space="preserve"> </w:t>
      </w:r>
      <w:r>
        <w:rPr>
          <w:sz w:val="28"/>
        </w:rPr>
        <w:t>и</w:t>
      </w:r>
      <w:r w:rsidR="000C4884">
        <w:rPr>
          <w:spacing w:val="80"/>
          <w:sz w:val="28"/>
        </w:rPr>
        <w:t xml:space="preserve"> </w:t>
      </w:r>
      <w:r>
        <w:rPr>
          <w:sz w:val="28"/>
        </w:rPr>
        <w:t>плановый</w:t>
      </w:r>
      <w:r>
        <w:rPr>
          <w:spacing w:val="80"/>
          <w:sz w:val="28"/>
        </w:rPr>
        <w:t xml:space="preserve"> </w:t>
      </w:r>
      <w:r>
        <w:rPr>
          <w:sz w:val="28"/>
        </w:rPr>
        <w:t>период</w:t>
      </w:r>
      <w:r w:rsidR="00AA7547">
        <w:rPr>
          <w:sz w:val="28"/>
        </w:rPr>
        <w:t>,</w:t>
      </w:r>
      <w:r>
        <w:rPr>
          <w:spacing w:val="80"/>
          <w:sz w:val="28"/>
        </w:rPr>
        <w:t xml:space="preserve"> </w:t>
      </w:r>
      <w:r>
        <w:rPr>
          <w:sz w:val="28"/>
        </w:rPr>
        <w:t xml:space="preserve">либо в установленных Бюджетным кодексом Российской Федерации случаях бюджетной росписью расходов </w:t>
      </w:r>
      <w:r w:rsidRPr="006973FC">
        <w:rPr>
          <w:sz w:val="28"/>
        </w:rPr>
        <w:t xml:space="preserve">бюджета </w:t>
      </w:r>
      <w:r w:rsidR="00413D44">
        <w:rPr>
          <w:sz w:val="28"/>
          <w:szCs w:val="28"/>
        </w:rPr>
        <w:t>муниципального образования</w:t>
      </w:r>
      <w:r w:rsidR="00AA7547" w:rsidRPr="006973FC">
        <w:rPr>
          <w:sz w:val="28"/>
          <w:szCs w:val="28"/>
        </w:rPr>
        <w:t>.</w:t>
      </w:r>
      <w:r w:rsidR="000C4884">
        <w:rPr>
          <w:sz w:val="28"/>
        </w:rPr>
        <w:t xml:space="preserve"> </w:t>
      </w:r>
    </w:p>
    <w:p w:rsidR="00F0076F" w:rsidRDefault="004419B3" w:rsidP="006E663F">
      <w:pPr>
        <w:pStyle w:val="a9"/>
        <w:tabs>
          <w:tab w:val="left" w:pos="1954"/>
        </w:tabs>
        <w:ind w:left="0" w:right="0" w:firstLine="709"/>
        <w:rPr>
          <w:spacing w:val="-2"/>
          <w:sz w:val="28"/>
        </w:rPr>
      </w:pPr>
      <w:r w:rsidRPr="004419B3">
        <w:rPr>
          <w:sz w:val="28"/>
        </w:rPr>
        <w:t xml:space="preserve">При </w:t>
      </w:r>
      <w:r w:rsidR="00F0076F" w:rsidRPr="004419B3">
        <w:rPr>
          <w:sz w:val="28"/>
        </w:rPr>
        <w:t>составлении проекта бюджет</w:t>
      </w:r>
      <w:r w:rsidRPr="004419B3">
        <w:rPr>
          <w:sz w:val="28"/>
        </w:rPr>
        <w:t>а</w:t>
      </w:r>
      <w:r w:rsidR="00F0076F" w:rsidRPr="004419B3">
        <w:rPr>
          <w:sz w:val="28"/>
        </w:rPr>
        <w:t xml:space="preserve"> </w:t>
      </w:r>
      <w:r w:rsidRPr="004419B3">
        <w:rPr>
          <w:sz w:val="28"/>
        </w:rPr>
        <w:t>муниципального образования</w:t>
      </w:r>
      <w:r w:rsidR="006E663F" w:rsidRPr="004419B3">
        <w:rPr>
          <w:sz w:val="28"/>
        </w:rPr>
        <w:t xml:space="preserve"> </w:t>
      </w:r>
      <w:r w:rsidR="00F0076F" w:rsidRPr="004419B3">
        <w:rPr>
          <w:sz w:val="28"/>
        </w:rPr>
        <w:t xml:space="preserve">на очередной финансовый год (финансовый год и плановый период) в структуре муниципальных программ, финансовый орган </w:t>
      </w:r>
      <w:r w:rsidR="006973FC" w:rsidRPr="004419B3">
        <w:rPr>
          <w:sz w:val="28"/>
        </w:rPr>
        <w:t xml:space="preserve">внутригородского муниципального образования </w:t>
      </w:r>
      <w:r w:rsidR="006973FC" w:rsidRPr="004419B3">
        <w:rPr>
          <w:snapToGrid w:val="0"/>
          <w:sz w:val="28"/>
          <w:szCs w:val="28"/>
        </w:rPr>
        <w:t>–</w:t>
      </w:r>
      <w:r w:rsidR="006973FC" w:rsidRPr="004419B3">
        <w:rPr>
          <w:sz w:val="28"/>
        </w:rPr>
        <w:t xml:space="preserve"> муниципального округа Кузьминки в городе Москве </w:t>
      </w:r>
      <w:r w:rsidR="00F0076F" w:rsidRPr="004419B3">
        <w:rPr>
          <w:sz w:val="28"/>
        </w:rPr>
        <w:t xml:space="preserve">утверждает единую структуру программной (непрограммной) статьи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 </w:t>
      </w:r>
      <w:r w:rsidR="006973FC" w:rsidRPr="004419B3">
        <w:rPr>
          <w:sz w:val="28"/>
        </w:rPr>
        <w:t xml:space="preserve">внутригородского муниципального образования </w:t>
      </w:r>
      <w:r w:rsidR="006973FC" w:rsidRPr="004419B3">
        <w:rPr>
          <w:snapToGrid w:val="0"/>
          <w:sz w:val="28"/>
          <w:szCs w:val="28"/>
        </w:rPr>
        <w:t>–</w:t>
      </w:r>
      <w:r w:rsidR="006973FC" w:rsidRPr="004419B3">
        <w:rPr>
          <w:sz w:val="28"/>
        </w:rPr>
        <w:t xml:space="preserve"> муниципального округа Кузьминки в городе Москве</w:t>
      </w:r>
      <w:r w:rsidR="00F0076F" w:rsidRPr="004419B3">
        <w:rPr>
          <w:spacing w:val="-2"/>
          <w:sz w:val="28"/>
        </w:rPr>
        <w:t>.</w:t>
      </w:r>
    </w:p>
    <w:p w:rsidR="00156CAF" w:rsidRPr="00DD3FB0" w:rsidRDefault="00156CAF" w:rsidP="00156CAF">
      <w:pPr>
        <w:ind w:firstLine="720"/>
        <w:jc w:val="both"/>
        <w:outlineLvl w:val="4"/>
        <w:rPr>
          <w:snapToGrid w:val="0"/>
          <w:sz w:val="28"/>
          <w:szCs w:val="28"/>
        </w:rPr>
      </w:pPr>
      <w:r>
        <w:rPr>
          <w:snapToGrid w:val="0"/>
          <w:sz w:val="28"/>
          <w:szCs w:val="28"/>
        </w:rPr>
        <w:t xml:space="preserve">Код целевой статьи </w:t>
      </w:r>
      <w:r w:rsidRPr="00DD3FB0">
        <w:rPr>
          <w:snapToGrid w:val="0"/>
          <w:sz w:val="28"/>
          <w:szCs w:val="28"/>
        </w:rPr>
        <w:t>состоит из 10 знаков и составляет 8 - 17 разряды двадцатизначного кода классификации расходов бюджета.</w:t>
      </w:r>
    </w:p>
    <w:p w:rsidR="00F0076F" w:rsidRDefault="00F0076F" w:rsidP="00A86311">
      <w:pPr>
        <w:pStyle w:val="a9"/>
        <w:tabs>
          <w:tab w:val="left" w:pos="1962"/>
        </w:tabs>
        <w:ind w:left="0" w:right="0" w:firstLine="709"/>
        <w:rPr>
          <w:sz w:val="28"/>
        </w:rPr>
      </w:pPr>
      <w:r>
        <w:rPr>
          <w:sz w:val="28"/>
        </w:rPr>
        <w:t>Увязка универсальных направлений расходов с основным мероприятием муниципальной программы или ведомственной целевой программы устанавливается по следующей структуре кода целевой статьи:</w:t>
      </w:r>
    </w:p>
    <w:p w:rsidR="00156CAF" w:rsidRDefault="00156CAF" w:rsidP="00156CAF">
      <w:pPr>
        <w:ind w:firstLine="708"/>
        <w:jc w:val="both"/>
        <w:rPr>
          <w:snapToGrid w:val="0"/>
          <w:sz w:val="28"/>
          <w:szCs w:val="28"/>
        </w:rPr>
      </w:pPr>
      <w:r>
        <w:rPr>
          <w:snapToGrid w:val="0"/>
          <w:sz w:val="28"/>
          <w:szCs w:val="28"/>
        </w:rPr>
        <w:t>Знаки с 1 по 2 десятизначного кода целевой статьи предназначены для кодировки непрограммных направлений деятельности.</w:t>
      </w:r>
    </w:p>
    <w:p w:rsidR="00156CAF" w:rsidRDefault="00156CAF" w:rsidP="00156CAF">
      <w:pPr>
        <w:ind w:firstLine="708"/>
        <w:jc w:val="both"/>
        <w:rPr>
          <w:snapToGrid w:val="0"/>
          <w:sz w:val="28"/>
          <w:szCs w:val="28"/>
        </w:rPr>
      </w:pPr>
      <w:r>
        <w:rPr>
          <w:snapToGrid w:val="0"/>
          <w:sz w:val="28"/>
          <w:szCs w:val="28"/>
        </w:rPr>
        <w:t xml:space="preserve">Знак 3 десятизначного кода целевой статьи обозначается заглавным буквенным символом кириллицы (А, Б, В, Г, Д, Е, Ж, З, </w:t>
      </w:r>
      <w:proofErr w:type="gramStart"/>
      <w:r>
        <w:rPr>
          <w:snapToGrid w:val="0"/>
          <w:sz w:val="28"/>
          <w:szCs w:val="28"/>
        </w:rPr>
        <w:t>И</w:t>
      </w:r>
      <w:proofErr w:type="gramEnd"/>
      <w:r>
        <w:rPr>
          <w:snapToGrid w:val="0"/>
          <w:sz w:val="28"/>
          <w:szCs w:val="28"/>
        </w:rPr>
        <w:t>, К, Л, М, Н, П, Р, С, Т, У, Ф, Ц, Ч, Ш, Щ, Э, Ю, Я) и предназначен для детализации непрограммных направлений деятельности.</w:t>
      </w:r>
    </w:p>
    <w:p w:rsidR="00156CAF" w:rsidRDefault="00156CAF" w:rsidP="00156CAF">
      <w:pPr>
        <w:ind w:firstLine="708"/>
        <w:jc w:val="both"/>
        <w:rPr>
          <w:snapToGrid w:val="0"/>
          <w:sz w:val="28"/>
          <w:szCs w:val="28"/>
        </w:rPr>
      </w:pPr>
      <w:r>
        <w:rPr>
          <w:snapToGrid w:val="0"/>
          <w:sz w:val="28"/>
          <w:szCs w:val="28"/>
        </w:rPr>
        <w:t>Знаки с 4 по 5 десятизначного кода целевой статьи предназначены для обозначения основного мероприятия в рамках непрограммного направления деятельности.</w:t>
      </w:r>
    </w:p>
    <w:p w:rsidR="00156CAF" w:rsidRDefault="00156CAF" w:rsidP="00156CAF">
      <w:pPr>
        <w:ind w:firstLine="708"/>
        <w:jc w:val="both"/>
        <w:rPr>
          <w:snapToGrid w:val="0"/>
          <w:sz w:val="28"/>
          <w:szCs w:val="28"/>
        </w:rPr>
      </w:pPr>
      <w:r>
        <w:rPr>
          <w:snapToGrid w:val="0"/>
          <w:sz w:val="28"/>
          <w:szCs w:val="28"/>
        </w:rPr>
        <w:t xml:space="preserve">Знаки с 6 по 10 десятизначного кода целевой статьи конкретизирует (в случае необходимости) направления расходования средств в рамках мероприятий.  </w:t>
      </w:r>
    </w:p>
    <w:p w:rsidR="00156CAF" w:rsidRPr="002F6D31" w:rsidRDefault="00156CAF" w:rsidP="002F6D31">
      <w:pPr>
        <w:ind w:firstLine="708"/>
        <w:jc w:val="both"/>
        <w:rPr>
          <w:snapToGrid w:val="0"/>
          <w:sz w:val="28"/>
          <w:szCs w:val="28"/>
        </w:rPr>
      </w:pPr>
      <w:r>
        <w:rPr>
          <w:snapToGrid w:val="0"/>
          <w:sz w:val="28"/>
          <w:szCs w:val="28"/>
        </w:rPr>
        <w:t>Детализация производится с применением цифрового ряда: 0,1,2,3,4,5,6,7,8,9.</w:t>
      </w:r>
    </w:p>
    <w:p w:rsidR="00F0076F" w:rsidRDefault="00F0076F" w:rsidP="00DE0DAA">
      <w:pPr>
        <w:pStyle w:val="a9"/>
        <w:tabs>
          <w:tab w:val="left" w:pos="2048"/>
        </w:tabs>
        <w:ind w:left="0" w:right="144" w:firstLine="709"/>
        <w:rPr>
          <w:sz w:val="28"/>
        </w:rPr>
      </w:pPr>
      <w:r>
        <w:rPr>
          <w:sz w:val="28"/>
        </w:rPr>
        <w:t>Внесение</w:t>
      </w:r>
      <w:r>
        <w:rPr>
          <w:spacing w:val="80"/>
          <w:w w:val="150"/>
          <w:sz w:val="28"/>
        </w:rPr>
        <w:t xml:space="preserve"> </w:t>
      </w:r>
      <w:r>
        <w:rPr>
          <w:sz w:val="28"/>
        </w:rPr>
        <w:t>в</w:t>
      </w:r>
      <w:r>
        <w:rPr>
          <w:spacing w:val="80"/>
          <w:w w:val="150"/>
          <w:sz w:val="28"/>
        </w:rPr>
        <w:t xml:space="preserve"> </w:t>
      </w:r>
      <w:r>
        <w:rPr>
          <w:sz w:val="28"/>
        </w:rPr>
        <w:t>течение</w:t>
      </w:r>
      <w:r>
        <w:rPr>
          <w:spacing w:val="80"/>
          <w:w w:val="150"/>
          <w:sz w:val="28"/>
        </w:rPr>
        <w:t xml:space="preserve"> </w:t>
      </w:r>
      <w:r>
        <w:rPr>
          <w:sz w:val="28"/>
        </w:rPr>
        <w:t>финансового</w:t>
      </w:r>
      <w:r>
        <w:rPr>
          <w:spacing w:val="80"/>
          <w:w w:val="150"/>
          <w:sz w:val="28"/>
        </w:rPr>
        <w:t xml:space="preserve"> </w:t>
      </w:r>
      <w:r>
        <w:rPr>
          <w:sz w:val="28"/>
        </w:rPr>
        <w:t>года</w:t>
      </w:r>
      <w:r>
        <w:rPr>
          <w:spacing w:val="80"/>
          <w:w w:val="150"/>
          <w:sz w:val="28"/>
        </w:rPr>
        <w:t xml:space="preserve"> </w:t>
      </w:r>
      <w:r>
        <w:rPr>
          <w:sz w:val="28"/>
        </w:rPr>
        <w:t>изменений</w:t>
      </w:r>
      <w:r>
        <w:rPr>
          <w:spacing w:val="80"/>
          <w:sz w:val="28"/>
        </w:rPr>
        <w:t xml:space="preserve"> </w:t>
      </w:r>
      <w:r>
        <w:rPr>
          <w:sz w:val="28"/>
        </w:rPr>
        <w:t>в</w:t>
      </w:r>
      <w:r>
        <w:rPr>
          <w:spacing w:val="80"/>
          <w:w w:val="150"/>
          <w:sz w:val="28"/>
        </w:rPr>
        <w:t xml:space="preserve"> </w:t>
      </w:r>
      <w:r>
        <w:rPr>
          <w:sz w:val="28"/>
        </w:rPr>
        <w:t>наименование и (или) код целевой статьи расходов бюджета не допускается, за исключением следующих случаев:</w:t>
      </w:r>
    </w:p>
    <w:p w:rsidR="00F0076F" w:rsidRDefault="006973FC" w:rsidP="00DE0DAA">
      <w:pPr>
        <w:pStyle w:val="a9"/>
        <w:tabs>
          <w:tab w:val="left" w:pos="1683"/>
        </w:tabs>
        <w:ind w:left="0" w:right="144" w:firstLine="709"/>
        <w:rPr>
          <w:sz w:val="28"/>
        </w:rPr>
      </w:pPr>
      <w:r>
        <w:rPr>
          <w:sz w:val="28"/>
        </w:rPr>
        <w:t xml:space="preserve">- </w:t>
      </w:r>
      <w:r w:rsidR="00F0076F">
        <w:rPr>
          <w:sz w:val="28"/>
        </w:rPr>
        <w:t xml:space="preserve">если в течение финансового года по указанной целевой статье бюджета не производились кассовые расходы </w:t>
      </w:r>
      <w:r w:rsidRPr="006973FC">
        <w:rPr>
          <w:sz w:val="28"/>
        </w:rPr>
        <w:t xml:space="preserve">внутригородского муниципального образования </w:t>
      </w:r>
      <w:r w:rsidRPr="006973FC">
        <w:rPr>
          <w:snapToGrid w:val="0"/>
          <w:sz w:val="28"/>
          <w:szCs w:val="28"/>
        </w:rPr>
        <w:t>–</w:t>
      </w:r>
      <w:r w:rsidRPr="006973FC">
        <w:rPr>
          <w:sz w:val="28"/>
        </w:rPr>
        <w:t xml:space="preserve"> муниципального округа Кузьминки в городе Москве</w:t>
      </w:r>
      <w:r w:rsidR="00F0076F">
        <w:rPr>
          <w:sz w:val="28"/>
        </w:rPr>
        <w:t>;</w:t>
      </w:r>
    </w:p>
    <w:p w:rsidR="00F0076F" w:rsidRDefault="006973FC" w:rsidP="00DE0DAA">
      <w:pPr>
        <w:pStyle w:val="a9"/>
        <w:tabs>
          <w:tab w:val="left" w:pos="1724"/>
        </w:tabs>
        <w:ind w:left="0" w:firstLine="709"/>
        <w:rPr>
          <w:sz w:val="28"/>
        </w:rPr>
      </w:pPr>
      <w:r>
        <w:rPr>
          <w:sz w:val="28"/>
        </w:rPr>
        <w:t xml:space="preserve">- </w:t>
      </w:r>
      <w:r w:rsidR="00F0076F">
        <w:rPr>
          <w:sz w:val="28"/>
        </w:rPr>
        <w:t xml:space="preserve">в целях отражения расходов бюджета </w:t>
      </w:r>
      <w:r w:rsidR="004419B3">
        <w:rPr>
          <w:sz w:val="28"/>
        </w:rPr>
        <w:t>муниципального образ</w:t>
      </w:r>
      <w:r w:rsidR="00900226">
        <w:rPr>
          <w:sz w:val="28"/>
        </w:rPr>
        <w:t>о</w:t>
      </w:r>
      <w:r w:rsidR="004419B3">
        <w:rPr>
          <w:sz w:val="28"/>
        </w:rPr>
        <w:t>вания</w:t>
      </w:r>
      <w:r>
        <w:rPr>
          <w:sz w:val="28"/>
        </w:rPr>
        <w:t xml:space="preserve"> </w:t>
      </w:r>
      <w:r w:rsidR="00F0076F">
        <w:rPr>
          <w:sz w:val="28"/>
        </w:rPr>
        <w:t>при предоставлении из бюджета города Москвы межбюджетных трансфертов.</w:t>
      </w:r>
    </w:p>
    <w:p w:rsidR="00A3292E" w:rsidRPr="004419B3" w:rsidRDefault="004C7439" w:rsidP="004419B3">
      <w:pPr>
        <w:pStyle w:val="a9"/>
        <w:tabs>
          <w:tab w:val="left" w:pos="1724"/>
        </w:tabs>
        <w:ind w:left="0" w:firstLine="709"/>
        <w:rPr>
          <w:sz w:val="28"/>
        </w:rPr>
      </w:pPr>
      <w:r>
        <w:rPr>
          <w:sz w:val="28"/>
        </w:rPr>
        <w:t>К</w:t>
      </w:r>
      <w:r w:rsidR="004419B3" w:rsidRPr="004419B3">
        <w:rPr>
          <w:sz w:val="28"/>
        </w:rPr>
        <w:t xml:space="preserve">оды </w:t>
      </w:r>
      <w:r w:rsidR="00A3292E" w:rsidRPr="004419B3">
        <w:rPr>
          <w:bCs/>
          <w:sz w:val="28"/>
          <w:szCs w:val="28"/>
        </w:rPr>
        <w:t xml:space="preserve">целевых </w:t>
      </w:r>
      <w:r w:rsidR="00A3292E" w:rsidRPr="00900226">
        <w:rPr>
          <w:bCs/>
          <w:sz w:val="28"/>
          <w:szCs w:val="28"/>
        </w:rPr>
        <w:t xml:space="preserve">статей </w:t>
      </w:r>
      <w:r w:rsidR="00900226" w:rsidRPr="00900226">
        <w:rPr>
          <w:bCs/>
          <w:sz w:val="28"/>
          <w:szCs w:val="28"/>
        </w:rPr>
        <w:t xml:space="preserve">классификации </w:t>
      </w:r>
      <w:r w:rsidR="00A3292E" w:rsidRPr="00900226">
        <w:rPr>
          <w:bCs/>
          <w:sz w:val="28"/>
          <w:szCs w:val="28"/>
        </w:rPr>
        <w:t>расходов бюджета</w:t>
      </w:r>
      <w:r w:rsidR="00A3292E" w:rsidRPr="004419B3">
        <w:rPr>
          <w:bCs/>
          <w:sz w:val="28"/>
          <w:szCs w:val="28"/>
        </w:rPr>
        <w:t xml:space="preserve"> </w:t>
      </w:r>
      <w:r w:rsidR="004419B3" w:rsidRPr="004419B3">
        <w:rPr>
          <w:bCs/>
          <w:sz w:val="28"/>
          <w:szCs w:val="28"/>
        </w:rPr>
        <w:t>муниципального образования</w:t>
      </w:r>
      <w:r w:rsidR="00A3292E" w:rsidRPr="004419B3">
        <w:rPr>
          <w:sz w:val="28"/>
          <w:szCs w:val="28"/>
        </w:rPr>
        <w:t xml:space="preserve"> </w:t>
      </w:r>
      <w:r w:rsidR="004419B3" w:rsidRPr="004419B3">
        <w:rPr>
          <w:sz w:val="28"/>
          <w:szCs w:val="28"/>
        </w:rPr>
        <w:t xml:space="preserve">приведены в </w:t>
      </w:r>
      <w:r w:rsidR="00A3292E" w:rsidRPr="004419B3">
        <w:rPr>
          <w:sz w:val="28"/>
          <w:szCs w:val="28"/>
        </w:rPr>
        <w:t>приложени</w:t>
      </w:r>
      <w:r w:rsidR="004419B3" w:rsidRPr="004419B3">
        <w:rPr>
          <w:sz w:val="28"/>
          <w:szCs w:val="28"/>
        </w:rPr>
        <w:t>и</w:t>
      </w:r>
      <w:r w:rsidR="00A3292E" w:rsidRPr="004419B3">
        <w:rPr>
          <w:sz w:val="28"/>
          <w:szCs w:val="28"/>
        </w:rPr>
        <w:t xml:space="preserve"> 2 к настоящему </w:t>
      </w:r>
      <w:r w:rsidR="004419B3" w:rsidRPr="004419B3">
        <w:rPr>
          <w:sz w:val="28"/>
          <w:szCs w:val="28"/>
        </w:rPr>
        <w:t>Порядку</w:t>
      </w:r>
      <w:r w:rsidR="00A3292E" w:rsidRPr="004419B3">
        <w:rPr>
          <w:sz w:val="28"/>
          <w:szCs w:val="28"/>
        </w:rPr>
        <w:t>.</w:t>
      </w:r>
    </w:p>
    <w:p w:rsidR="00F0076F" w:rsidRDefault="00F0076F" w:rsidP="00DE0DAA">
      <w:pPr>
        <w:pStyle w:val="a9"/>
        <w:tabs>
          <w:tab w:val="left" w:pos="2029"/>
          <w:tab w:val="left" w:pos="3813"/>
          <w:tab w:val="left" w:pos="6593"/>
          <w:tab w:val="left" w:pos="9110"/>
        </w:tabs>
        <w:ind w:left="0" w:right="134" w:firstLine="709"/>
        <w:rPr>
          <w:sz w:val="28"/>
        </w:rPr>
      </w:pPr>
      <w:r>
        <w:rPr>
          <w:sz w:val="28"/>
        </w:rPr>
        <w:t>Применение бюджетной классификации при формировании расходов бюджета</w:t>
      </w:r>
      <w:r w:rsidR="00DE0DAA">
        <w:rPr>
          <w:spacing w:val="80"/>
          <w:sz w:val="28"/>
        </w:rPr>
        <w:t xml:space="preserve"> </w:t>
      </w:r>
      <w:r w:rsidR="001D2A1C">
        <w:rPr>
          <w:sz w:val="28"/>
        </w:rPr>
        <w:t>муниципального образования</w:t>
      </w:r>
      <w:r>
        <w:rPr>
          <w:sz w:val="28"/>
        </w:rPr>
        <w:t xml:space="preserve"> по</w:t>
      </w:r>
      <w:r>
        <w:rPr>
          <w:spacing w:val="-1"/>
          <w:sz w:val="28"/>
        </w:rPr>
        <w:t xml:space="preserve"> </w:t>
      </w:r>
      <w:r w:rsidR="00900226">
        <w:rPr>
          <w:spacing w:val="-1"/>
          <w:sz w:val="28"/>
        </w:rPr>
        <w:t xml:space="preserve">кодам </w:t>
      </w:r>
      <w:r>
        <w:rPr>
          <w:sz w:val="28"/>
        </w:rPr>
        <w:t>раздел</w:t>
      </w:r>
      <w:r w:rsidR="00900226">
        <w:rPr>
          <w:sz w:val="28"/>
        </w:rPr>
        <w:t>ов</w:t>
      </w:r>
      <w:r>
        <w:rPr>
          <w:sz w:val="28"/>
        </w:rPr>
        <w:t>,</w:t>
      </w:r>
      <w:r>
        <w:rPr>
          <w:spacing w:val="-1"/>
          <w:sz w:val="28"/>
        </w:rPr>
        <w:t xml:space="preserve"> </w:t>
      </w:r>
      <w:r>
        <w:rPr>
          <w:sz w:val="28"/>
        </w:rPr>
        <w:t>подраздел</w:t>
      </w:r>
      <w:r w:rsidR="00900226">
        <w:rPr>
          <w:sz w:val="28"/>
        </w:rPr>
        <w:t>ов</w:t>
      </w:r>
      <w:r w:rsidR="001F0689">
        <w:rPr>
          <w:spacing w:val="-2"/>
          <w:sz w:val="28"/>
        </w:rPr>
        <w:t>,</w:t>
      </w:r>
      <w:r>
        <w:rPr>
          <w:sz w:val="28"/>
        </w:rPr>
        <w:t xml:space="preserve"> целев</w:t>
      </w:r>
      <w:r w:rsidR="004C7439">
        <w:rPr>
          <w:sz w:val="28"/>
        </w:rPr>
        <w:t>ых</w:t>
      </w:r>
      <w:r>
        <w:rPr>
          <w:sz w:val="28"/>
        </w:rPr>
        <w:t xml:space="preserve"> </w:t>
      </w:r>
      <w:r>
        <w:rPr>
          <w:sz w:val="28"/>
        </w:rPr>
        <w:lastRenderedPageBreak/>
        <w:t>стат</w:t>
      </w:r>
      <w:r w:rsidR="004C7439">
        <w:rPr>
          <w:sz w:val="28"/>
        </w:rPr>
        <w:t>ей</w:t>
      </w:r>
      <w:r w:rsidR="001F0689">
        <w:rPr>
          <w:sz w:val="28"/>
        </w:rPr>
        <w:t xml:space="preserve"> и </w:t>
      </w:r>
      <w:r w:rsidR="001F0689">
        <w:rPr>
          <w:sz w:val="28"/>
          <w:szCs w:val="28"/>
        </w:rPr>
        <w:t>код</w:t>
      </w:r>
      <w:r w:rsidR="001D2A1C">
        <w:rPr>
          <w:sz w:val="28"/>
          <w:szCs w:val="28"/>
        </w:rPr>
        <w:t>ам</w:t>
      </w:r>
      <w:r w:rsidR="001F0689">
        <w:rPr>
          <w:sz w:val="28"/>
          <w:szCs w:val="28"/>
        </w:rPr>
        <w:t xml:space="preserve"> видов (групп, подгрупп, элементов)</w:t>
      </w:r>
      <w:r>
        <w:rPr>
          <w:sz w:val="28"/>
        </w:rPr>
        <w:t xml:space="preserve"> </w:t>
      </w:r>
      <w:r w:rsidR="001D2A1C" w:rsidRPr="00900226">
        <w:rPr>
          <w:sz w:val="28"/>
        </w:rPr>
        <w:t>классификации</w:t>
      </w:r>
      <w:r w:rsidR="001D2A1C">
        <w:rPr>
          <w:sz w:val="28"/>
        </w:rPr>
        <w:t xml:space="preserve"> </w:t>
      </w:r>
      <w:r>
        <w:rPr>
          <w:sz w:val="28"/>
        </w:rPr>
        <w:t>расходов</w:t>
      </w:r>
      <w:r>
        <w:rPr>
          <w:spacing w:val="-2"/>
          <w:sz w:val="28"/>
        </w:rPr>
        <w:t xml:space="preserve"> </w:t>
      </w:r>
      <w:r>
        <w:rPr>
          <w:sz w:val="28"/>
        </w:rPr>
        <w:t xml:space="preserve">бюджета </w:t>
      </w:r>
      <w:r w:rsidR="001D2A1C">
        <w:rPr>
          <w:sz w:val="28"/>
        </w:rPr>
        <w:t>муниципального образования</w:t>
      </w:r>
      <w:r w:rsidR="006973FC">
        <w:rPr>
          <w:sz w:val="28"/>
        </w:rPr>
        <w:t xml:space="preserve"> </w:t>
      </w:r>
      <w:r>
        <w:rPr>
          <w:sz w:val="28"/>
        </w:rPr>
        <w:t xml:space="preserve">осуществляется с учетом требований законодательства </w:t>
      </w:r>
      <w:r>
        <w:rPr>
          <w:spacing w:val="-2"/>
          <w:sz w:val="28"/>
        </w:rPr>
        <w:t>Российской</w:t>
      </w:r>
      <w:r w:rsidR="00DE0DAA">
        <w:rPr>
          <w:sz w:val="28"/>
        </w:rPr>
        <w:t xml:space="preserve"> </w:t>
      </w:r>
      <w:r>
        <w:rPr>
          <w:spacing w:val="-2"/>
          <w:sz w:val="28"/>
        </w:rPr>
        <w:t>Федерации</w:t>
      </w:r>
      <w:r w:rsidR="00DE0DAA">
        <w:rPr>
          <w:sz w:val="28"/>
        </w:rPr>
        <w:t xml:space="preserve"> </w:t>
      </w:r>
      <w:r w:rsidRPr="004419B3">
        <w:rPr>
          <w:spacing w:val="-2"/>
          <w:sz w:val="28"/>
        </w:rPr>
        <w:t>согласно</w:t>
      </w:r>
      <w:r w:rsidR="00DE0DAA" w:rsidRPr="004419B3">
        <w:rPr>
          <w:sz w:val="28"/>
        </w:rPr>
        <w:t xml:space="preserve"> </w:t>
      </w:r>
      <w:r w:rsidR="006973FC" w:rsidRPr="004419B3">
        <w:rPr>
          <w:spacing w:val="-2"/>
          <w:sz w:val="28"/>
        </w:rPr>
        <w:t>приложению</w:t>
      </w:r>
      <w:r w:rsidR="004419B3" w:rsidRPr="004419B3">
        <w:rPr>
          <w:spacing w:val="-2"/>
          <w:sz w:val="28"/>
        </w:rPr>
        <w:t xml:space="preserve"> 3 </w:t>
      </w:r>
      <w:r w:rsidRPr="004419B3">
        <w:rPr>
          <w:sz w:val="28"/>
        </w:rPr>
        <w:t>к настоящему Порядку.</w:t>
      </w:r>
    </w:p>
    <w:p w:rsidR="003F1E06" w:rsidRDefault="003F1E06" w:rsidP="003F7D01">
      <w:pPr>
        <w:ind w:firstLine="708"/>
        <w:jc w:val="both"/>
        <w:rPr>
          <w:bCs/>
          <w:sz w:val="28"/>
          <w:szCs w:val="28"/>
        </w:rPr>
      </w:pPr>
    </w:p>
    <w:p w:rsidR="002F6D31" w:rsidRDefault="002F6D31" w:rsidP="001D2A1C">
      <w:pPr>
        <w:jc w:val="center"/>
        <w:rPr>
          <w:bCs/>
          <w:sz w:val="28"/>
          <w:szCs w:val="28"/>
        </w:rPr>
      </w:pPr>
    </w:p>
    <w:p w:rsidR="002F6D31" w:rsidRDefault="002F6D31" w:rsidP="003F7D01">
      <w:pPr>
        <w:ind w:firstLine="708"/>
        <w:jc w:val="both"/>
        <w:rPr>
          <w:bCs/>
          <w:sz w:val="28"/>
          <w:szCs w:val="28"/>
        </w:rPr>
      </w:pPr>
    </w:p>
    <w:p w:rsidR="00FC6D10" w:rsidRDefault="00FC6D10" w:rsidP="003F7D01">
      <w:pPr>
        <w:ind w:firstLine="708"/>
        <w:jc w:val="both"/>
        <w:rPr>
          <w:bCs/>
          <w:sz w:val="28"/>
          <w:szCs w:val="28"/>
        </w:rPr>
      </w:pPr>
    </w:p>
    <w:p w:rsidR="00FC6D10" w:rsidRDefault="00FC6D10" w:rsidP="003F7D01">
      <w:pPr>
        <w:ind w:firstLine="708"/>
        <w:jc w:val="both"/>
        <w:rPr>
          <w:bCs/>
          <w:sz w:val="28"/>
          <w:szCs w:val="28"/>
        </w:rPr>
      </w:pPr>
    </w:p>
    <w:p w:rsidR="00FC6D10" w:rsidRDefault="00FC6D10" w:rsidP="003F7D01">
      <w:pPr>
        <w:ind w:firstLine="708"/>
        <w:jc w:val="both"/>
        <w:rPr>
          <w:bCs/>
          <w:sz w:val="28"/>
          <w:szCs w:val="28"/>
        </w:rPr>
      </w:pPr>
    </w:p>
    <w:p w:rsidR="00FC6D10" w:rsidRDefault="00FC6D10" w:rsidP="003F7D01">
      <w:pPr>
        <w:ind w:firstLine="708"/>
        <w:jc w:val="both"/>
        <w:rPr>
          <w:bCs/>
          <w:sz w:val="28"/>
          <w:szCs w:val="28"/>
        </w:rPr>
      </w:pPr>
    </w:p>
    <w:p w:rsidR="00FC6D10" w:rsidRDefault="00FC6D10" w:rsidP="003F7D01">
      <w:pPr>
        <w:ind w:firstLine="708"/>
        <w:jc w:val="both"/>
        <w:rPr>
          <w:bCs/>
          <w:sz w:val="28"/>
          <w:szCs w:val="28"/>
        </w:rPr>
      </w:pPr>
    </w:p>
    <w:p w:rsidR="00FC6D10" w:rsidRDefault="00FC6D10" w:rsidP="003F7D01">
      <w:pPr>
        <w:ind w:firstLine="708"/>
        <w:jc w:val="both"/>
        <w:rPr>
          <w:bCs/>
          <w:sz w:val="28"/>
          <w:szCs w:val="28"/>
        </w:rPr>
      </w:pPr>
    </w:p>
    <w:p w:rsidR="00FC6D10" w:rsidRDefault="00FC6D10" w:rsidP="003F7D01">
      <w:pPr>
        <w:ind w:firstLine="708"/>
        <w:jc w:val="both"/>
        <w:rPr>
          <w:bCs/>
          <w:sz w:val="28"/>
          <w:szCs w:val="28"/>
        </w:rPr>
      </w:pPr>
    </w:p>
    <w:p w:rsidR="007051F1" w:rsidRDefault="007051F1">
      <w:pPr>
        <w:widowControl/>
        <w:autoSpaceDE/>
        <w:autoSpaceDN/>
        <w:adjustRightInd/>
        <w:spacing w:after="160" w:line="259" w:lineRule="auto"/>
        <w:rPr>
          <w:bCs/>
          <w:sz w:val="28"/>
          <w:szCs w:val="28"/>
        </w:rPr>
      </w:pPr>
      <w:r>
        <w:rPr>
          <w:bCs/>
          <w:sz w:val="28"/>
          <w:szCs w:val="28"/>
        </w:rPr>
        <w:br w:type="page"/>
      </w:r>
    </w:p>
    <w:p w:rsidR="007051F1" w:rsidRDefault="007D2E66" w:rsidP="007051F1">
      <w:pPr>
        <w:ind w:left="5387"/>
        <w:rPr>
          <w:bCs/>
          <w:sz w:val="28"/>
          <w:szCs w:val="28"/>
        </w:rPr>
      </w:pPr>
      <w:r w:rsidRPr="007D2E66">
        <w:rPr>
          <w:bCs/>
          <w:sz w:val="28"/>
          <w:szCs w:val="28"/>
        </w:rPr>
        <w:lastRenderedPageBreak/>
        <w:t xml:space="preserve">Приложение 1 </w:t>
      </w:r>
    </w:p>
    <w:p w:rsidR="007D2E66" w:rsidRDefault="007D2E66" w:rsidP="007051F1">
      <w:pPr>
        <w:ind w:left="5387"/>
        <w:rPr>
          <w:bCs/>
          <w:sz w:val="28"/>
          <w:szCs w:val="28"/>
        </w:rPr>
      </w:pPr>
      <w:r w:rsidRPr="007D2E66">
        <w:rPr>
          <w:bCs/>
          <w:sz w:val="28"/>
          <w:szCs w:val="28"/>
        </w:rPr>
        <w:t>к Порядку формирования и применения кодов бюджетной классификации расходов бюджета внутригородского муниципального образования – муниципального округа Кузьминки в городе Москве</w:t>
      </w:r>
    </w:p>
    <w:p w:rsidR="007051F1" w:rsidRDefault="007051F1" w:rsidP="007051F1">
      <w:pPr>
        <w:ind w:left="5387"/>
        <w:rPr>
          <w:bCs/>
          <w:sz w:val="28"/>
          <w:szCs w:val="28"/>
        </w:rPr>
      </w:pPr>
    </w:p>
    <w:p w:rsidR="007051F1" w:rsidRDefault="007051F1" w:rsidP="007051F1">
      <w:pPr>
        <w:jc w:val="center"/>
        <w:rPr>
          <w:b/>
          <w:bCs/>
          <w:sz w:val="28"/>
          <w:szCs w:val="28"/>
        </w:rPr>
      </w:pPr>
      <w:r w:rsidRPr="007051F1">
        <w:rPr>
          <w:b/>
          <w:bCs/>
          <w:sz w:val="28"/>
          <w:szCs w:val="28"/>
        </w:rPr>
        <w:t xml:space="preserve">Коды разделов и подразделов классификации </w:t>
      </w:r>
      <w:r>
        <w:rPr>
          <w:b/>
          <w:bCs/>
          <w:sz w:val="28"/>
          <w:szCs w:val="28"/>
        </w:rPr>
        <w:t xml:space="preserve">расходов </w:t>
      </w:r>
    </w:p>
    <w:p w:rsidR="007051F1" w:rsidRDefault="007051F1" w:rsidP="007051F1">
      <w:pPr>
        <w:jc w:val="center"/>
        <w:rPr>
          <w:b/>
          <w:bCs/>
          <w:sz w:val="28"/>
          <w:szCs w:val="28"/>
        </w:rPr>
      </w:pPr>
      <w:r>
        <w:rPr>
          <w:b/>
          <w:bCs/>
          <w:sz w:val="28"/>
          <w:szCs w:val="28"/>
        </w:rPr>
        <w:t xml:space="preserve">бюджета внутригородского муниципального образования – </w:t>
      </w:r>
    </w:p>
    <w:p w:rsidR="007051F1" w:rsidRPr="007051F1" w:rsidRDefault="007051F1" w:rsidP="007051F1">
      <w:pPr>
        <w:jc w:val="center"/>
        <w:rPr>
          <w:b/>
          <w:bCs/>
          <w:sz w:val="28"/>
          <w:szCs w:val="28"/>
        </w:rPr>
      </w:pPr>
      <w:r>
        <w:rPr>
          <w:b/>
          <w:bCs/>
          <w:sz w:val="28"/>
          <w:szCs w:val="28"/>
        </w:rPr>
        <w:t>муниципального округа Кузьминки в городе Москве</w:t>
      </w:r>
    </w:p>
    <w:p w:rsidR="00FC6D10" w:rsidRDefault="00FC6D10" w:rsidP="007D2E66">
      <w:pPr>
        <w:jc w:val="both"/>
        <w:rPr>
          <w:bCs/>
          <w:sz w:val="28"/>
          <w:szCs w:val="28"/>
        </w:rPr>
      </w:pPr>
    </w:p>
    <w:p w:rsidR="00FC6D10" w:rsidRDefault="00FC6D10" w:rsidP="003F7D01">
      <w:pPr>
        <w:ind w:firstLine="708"/>
        <w:jc w:val="both"/>
        <w:rPr>
          <w:bCs/>
          <w:sz w:val="28"/>
          <w:szCs w:val="28"/>
        </w:rPr>
      </w:pPr>
    </w:p>
    <w:p w:rsidR="007051F1" w:rsidRPr="007051F1" w:rsidRDefault="007051F1" w:rsidP="007051F1">
      <w:pPr>
        <w:pStyle w:val="aa"/>
        <w:spacing w:before="0" w:beforeAutospacing="0" w:after="0" w:afterAutospacing="0"/>
        <w:ind w:firstLine="709"/>
        <w:jc w:val="both"/>
        <w:rPr>
          <w:sz w:val="28"/>
          <w:szCs w:val="28"/>
        </w:rPr>
      </w:pPr>
      <w:r w:rsidRPr="007051F1">
        <w:rPr>
          <w:sz w:val="28"/>
          <w:szCs w:val="28"/>
        </w:rPr>
        <w:t>Раздел 0100 «Общегосударственные вопросы» включает отнесение расходов на реализацию функций общегосударственного характера.</w:t>
      </w:r>
    </w:p>
    <w:p w:rsidR="007051F1" w:rsidRPr="007051F1" w:rsidRDefault="007051F1" w:rsidP="007051F1">
      <w:pPr>
        <w:pStyle w:val="aa"/>
        <w:spacing w:before="0" w:beforeAutospacing="0" w:after="0" w:afterAutospacing="0" w:line="288" w:lineRule="atLeast"/>
        <w:ind w:firstLine="709"/>
        <w:jc w:val="both"/>
        <w:rPr>
          <w:sz w:val="28"/>
          <w:szCs w:val="28"/>
        </w:rPr>
      </w:pPr>
      <w:r w:rsidRPr="007051F1">
        <w:rPr>
          <w:sz w:val="28"/>
          <w:szCs w:val="28"/>
        </w:rPr>
        <w:t>По подразделу 0102 «Функционирование высшего должностного лица субъекта Российской Федерации и муниципального образования»</w:t>
      </w:r>
      <w:r w:rsidRPr="007051F1">
        <w:rPr>
          <w:spacing w:val="80"/>
          <w:sz w:val="28"/>
          <w:szCs w:val="28"/>
        </w:rPr>
        <w:t xml:space="preserve"> </w:t>
      </w:r>
      <w:r w:rsidRPr="007051F1">
        <w:rPr>
          <w:sz w:val="28"/>
          <w:szCs w:val="28"/>
        </w:rPr>
        <w:t>классификации</w:t>
      </w:r>
      <w:r w:rsidRPr="007051F1">
        <w:rPr>
          <w:spacing w:val="-3"/>
          <w:sz w:val="28"/>
          <w:szCs w:val="28"/>
        </w:rPr>
        <w:t xml:space="preserve"> </w:t>
      </w:r>
      <w:r w:rsidRPr="007051F1">
        <w:rPr>
          <w:sz w:val="28"/>
          <w:szCs w:val="28"/>
        </w:rPr>
        <w:t>расходов</w:t>
      </w:r>
      <w:r w:rsidRPr="007051F1">
        <w:rPr>
          <w:spacing w:val="-3"/>
          <w:sz w:val="28"/>
          <w:szCs w:val="28"/>
        </w:rPr>
        <w:t xml:space="preserve"> </w:t>
      </w:r>
      <w:r w:rsidRPr="007051F1">
        <w:rPr>
          <w:sz w:val="28"/>
          <w:szCs w:val="28"/>
        </w:rPr>
        <w:t>бюджетов</w:t>
      </w:r>
      <w:r w:rsidRPr="007051F1">
        <w:rPr>
          <w:spacing w:val="-4"/>
          <w:sz w:val="28"/>
          <w:szCs w:val="28"/>
        </w:rPr>
        <w:t xml:space="preserve"> </w:t>
      </w:r>
      <w:r w:rsidRPr="007051F1">
        <w:rPr>
          <w:sz w:val="28"/>
          <w:szCs w:val="28"/>
        </w:rPr>
        <w:t>подлежат</w:t>
      </w:r>
      <w:r w:rsidRPr="007051F1">
        <w:rPr>
          <w:spacing w:val="-2"/>
          <w:sz w:val="28"/>
          <w:szCs w:val="28"/>
        </w:rPr>
        <w:t xml:space="preserve"> </w:t>
      </w:r>
      <w:r w:rsidRPr="007051F1">
        <w:rPr>
          <w:sz w:val="28"/>
          <w:szCs w:val="28"/>
        </w:rPr>
        <w:t>отражению</w:t>
      </w:r>
      <w:r w:rsidRPr="007051F1">
        <w:rPr>
          <w:spacing w:val="-3"/>
          <w:sz w:val="28"/>
          <w:szCs w:val="28"/>
        </w:rPr>
        <w:t xml:space="preserve"> </w:t>
      </w:r>
      <w:r w:rsidRPr="007051F1">
        <w:rPr>
          <w:sz w:val="28"/>
          <w:szCs w:val="28"/>
        </w:rPr>
        <w:t>расходы</w:t>
      </w:r>
      <w:r w:rsidRPr="007051F1">
        <w:rPr>
          <w:spacing w:val="-3"/>
          <w:sz w:val="28"/>
          <w:szCs w:val="28"/>
        </w:rPr>
        <w:t xml:space="preserve"> </w:t>
      </w:r>
      <w:r w:rsidRPr="007051F1">
        <w:rPr>
          <w:sz w:val="28"/>
          <w:szCs w:val="28"/>
        </w:rPr>
        <w:t>на</w:t>
      </w:r>
      <w:r w:rsidRPr="007051F1">
        <w:rPr>
          <w:spacing w:val="-2"/>
          <w:sz w:val="28"/>
          <w:szCs w:val="28"/>
        </w:rPr>
        <w:t xml:space="preserve"> </w:t>
      </w:r>
      <w:r w:rsidRPr="007051F1">
        <w:rPr>
          <w:sz w:val="28"/>
          <w:szCs w:val="28"/>
        </w:rPr>
        <w:t>содержание главы муниципального округа Кузьминки в городе Москве, а также аппарата указанного должностного лица.</w:t>
      </w:r>
    </w:p>
    <w:p w:rsidR="007051F1" w:rsidRPr="007051F1" w:rsidRDefault="007051F1" w:rsidP="007051F1">
      <w:pPr>
        <w:pStyle w:val="a9"/>
        <w:tabs>
          <w:tab w:val="left" w:pos="2219"/>
        </w:tabs>
        <w:ind w:left="0" w:right="0" w:firstLine="709"/>
        <w:rPr>
          <w:sz w:val="28"/>
          <w:szCs w:val="28"/>
        </w:rPr>
      </w:pPr>
      <w:r w:rsidRPr="007051F1">
        <w:rPr>
          <w:sz w:val="28"/>
          <w:szCs w:val="28"/>
        </w:rPr>
        <w:t xml:space="preserve"> По подразделу 0103 «Функционирование законодательных (представительных) органов государственной власти и представительных</w:t>
      </w:r>
      <w:r w:rsidRPr="007051F1">
        <w:rPr>
          <w:spacing w:val="40"/>
          <w:sz w:val="28"/>
          <w:szCs w:val="28"/>
        </w:rPr>
        <w:t xml:space="preserve"> </w:t>
      </w:r>
      <w:r w:rsidRPr="007051F1">
        <w:rPr>
          <w:sz w:val="28"/>
          <w:szCs w:val="28"/>
        </w:rPr>
        <w:t xml:space="preserve">органов муниципальных образований» классификации расходов бюджетов подлежат отражению расходы на обеспечение деятельности депутатов Совета депутатов внутригородского муниципального образования </w:t>
      </w:r>
      <w:r w:rsidRPr="007051F1">
        <w:rPr>
          <w:sz w:val="28"/>
        </w:rPr>
        <w:t>–</w:t>
      </w:r>
      <w:r w:rsidRPr="007051F1">
        <w:rPr>
          <w:sz w:val="28"/>
          <w:szCs w:val="28"/>
        </w:rPr>
        <w:t xml:space="preserve"> муниципального округа Кузьминки в городе Москве.</w:t>
      </w:r>
    </w:p>
    <w:p w:rsidR="007051F1" w:rsidRPr="007051F1" w:rsidRDefault="007051F1" w:rsidP="007051F1">
      <w:pPr>
        <w:pStyle w:val="ac"/>
        <w:tabs>
          <w:tab w:val="left" w:pos="4924"/>
          <w:tab w:val="left" w:pos="7890"/>
          <w:tab w:val="left" w:pos="9657"/>
        </w:tabs>
        <w:ind w:left="0" w:firstLine="709"/>
      </w:pPr>
      <w:r w:rsidRPr="007051F1">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классификации расходов бюджетов подлежат отражению расходы на обеспечение деятельности аппарата </w:t>
      </w:r>
      <w:r w:rsidRPr="007051F1">
        <w:rPr>
          <w:spacing w:val="-2"/>
        </w:rPr>
        <w:t>Совета</w:t>
      </w:r>
      <w:r w:rsidRPr="007051F1">
        <w:t xml:space="preserve"> </w:t>
      </w:r>
      <w:r w:rsidRPr="007051F1">
        <w:rPr>
          <w:spacing w:val="-2"/>
        </w:rPr>
        <w:t>депутатов</w:t>
      </w:r>
      <w:r w:rsidRPr="007051F1">
        <w:t xml:space="preserve"> внутригородского муниципального образования – муниципального округа Кузьминки в городе Москве в части содержания муниципальных служащих для решения вопросов местного </w:t>
      </w:r>
      <w:r w:rsidRPr="007051F1">
        <w:rPr>
          <w:spacing w:val="-2"/>
        </w:rPr>
        <w:t>значения.</w:t>
      </w:r>
    </w:p>
    <w:p w:rsidR="007051F1" w:rsidRPr="007051F1" w:rsidRDefault="007051F1" w:rsidP="007051F1">
      <w:pPr>
        <w:pStyle w:val="ac"/>
        <w:ind w:left="0" w:firstLine="709"/>
      </w:pPr>
      <w:r w:rsidRPr="007051F1">
        <w:t>По подразделу 0107 «Обеспечение проведения выборов и референдумов» классификации расходов бюджетов подлежат отражению расходы, связанные с подготовкой и проведением выборов и референдумов в муниципальном образовании.</w:t>
      </w:r>
    </w:p>
    <w:p w:rsidR="007051F1" w:rsidRPr="007051F1" w:rsidRDefault="007051F1" w:rsidP="007051F1">
      <w:pPr>
        <w:pStyle w:val="ac"/>
        <w:spacing w:before="1"/>
        <w:ind w:left="0" w:firstLine="709"/>
      </w:pPr>
      <w:r w:rsidRPr="007051F1">
        <w:t>По подразделу 0111 «Резервные фонды» классификации расходов бюджетов подлежат отражению бюджетные ассигнования на образование резервных фондов внутригородского муниципального образования – муниципального округа Кузьминки в городе Москве.</w:t>
      </w:r>
    </w:p>
    <w:p w:rsidR="007051F1" w:rsidRPr="007051F1" w:rsidRDefault="007051F1" w:rsidP="007051F1">
      <w:pPr>
        <w:pStyle w:val="ac"/>
        <w:ind w:left="0" w:firstLine="709"/>
      </w:pPr>
      <w:r w:rsidRPr="007051F1">
        <w:t>По подразделу 0113 «Другие общегосударственные вопросы» классификации расходов бюджетов подлежат отражению расходы на</w:t>
      </w:r>
      <w:r w:rsidRPr="007051F1">
        <w:rPr>
          <w:spacing w:val="40"/>
        </w:rPr>
        <w:t xml:space="preserve"> </w:t>
      </w:r>
      <w:r w:rsidRPr="007051F1">
        <w:t xml:space="preserve">выполнение функций по общегосударственным вопросам, не отнесенным к другим подразделам данного раздела классификации расходов бюджетов. По данному подразделу классификации расходов бюджета внутригородского муниципального образования </w:t>
      </w:r>
      <w:r w:rsidRPr="007051F1">
        <w:lastRenderedPageBreak/>
        <w:t>– муниципального округа Кузьминки в городе Москве отражаются расходы на уплату членских взносов на осуществление деятельности Совета муниципальных образований города Москвы.</w:t>
      </w:r>
    </w:p>
    <w:p w:rsidR="007051F1" w:rsidRPr="007051F1" w:rsidRDefault="007051F1" w:rsidP="007051F1">
      <w:pPr>
        <w:pStyle w:val="aa"/>
        <w:spacing w:before="0" w:beforeAutospacing="0" w:after="0" w:afterAutospacing="0" w:line="288" w:lineRule="atLeast"/>
        <w:ind w:firstLine="709"/>
        <w:jc w:val="both"/>
        <w:rPr>
          <w:sz w:val="28"/>
          <w:szCs w:val="28"/>
        </w:rPr>
      </w:pPr>
      <w:r w:rsidRPr="007051F1">
        <w:rPr>
          <w:sz w:val="28"/>
        </w:rPr>
        <w:t>По подразделу 0705 «</w:t>
      </w:r>
      <w:r w:rsidRPr="007051F1">
        <w:rPr>
          <w:sz w:val="28"/>
          <w:szCs w:val="28"/>
        </w:rPr>
        <w:t>Профессиональная подготовка, переподготовка и повышение квалификации" классификации расходов бюджетов подлежат отражению расходы на приобретение органами государственной власти (государственными органами), органами управления государственными внебюджетными фондами, органами местного самоуправления, казенными учреждениями образовательных услуг по 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и дополнительным профессиональным программам (программам повышения квалификации и профессиональной переподготовки), а также на оказание услуг (выполнение работ) по реализации основных программ профессионального обучения и дополнительных профессиональных программ, обеспечение деятельности организаций дополнительного профессионального образования</w:t>
      </w:r>
      <w:r w:rsidRPr="007051F1">
        <w:rPr>
          <w:sz w:val="28"/>
        </w:rPr>
        <w:t xml:space="preserve">» классификации расходов бюджетов подлежат отражению расходы на приобретение образовательных услуг по программам повышения квалификации и профессиональной переподготовки главы </w:t>
      </w:r>
      <w:r w:rsidRPr="007051F1">
        <w:rPr>
          <w:sz w:val="28"/>
          <w:szCs w:val="28"/>
        </w:rPr>
        <w:t>внутригородского муниципального образования – муниципального округа Кузьминки в городе Москве</w:t>
      </w:r>
      <w:r w:rsidRPr="007051F1">
        <w:rPr>
          <w:sz w:val="28"/>
        </w:rPr>
        <w:t xml:space="preserve"> и аппарата Совета депутатов </w:t>
      </w:r>
      <w:r w:rsidRPr="007051F1">
        <w:rPr>
          <w:sz w:val="28"/>
          <w:szCs w:val="28"/>
        </w:rPr>
        <w:t>внутригородского муниципального образования – муниципального округа Кузьминки в городе Москве.</w:t>
      </w:r>
    </w:p>
    <w:p w:rsidR="007051F1" w:rsidRPr="007051F1" w:rsidRDefault="007051F1" w:rsidP="007051F1">
      <w:pPr>
        <w:pStyle w:val="a9"/>
        <w:tabs>
          <w:tab w:val="left" w:pos="2250"/>
        </w:tabs>
        <w:ind w:left="0" w:right="0" w:firstLine="709"/>
        <w:rPr>
          <w:sz w:val="28"/>
          <w:szCs w:val="28"/>
        </w:rPr>
      </w:pPr>
      <w:r w:rsidRPr="007051F1">
        <w:rPr>
          <w:sz w:val="28"/>
        </w:rPr>
        <w:t xml:space="preserve">Раздел 0800 «Культура, кинематография» классификации расходов бюджетов включает расходы на предоставление услуг в этой сфере, организацию и проведение культурных, патриотических, праздничных и социально значимых мероприятий для населения </w:t>
      </w:r>
      <w:r w:rsidRPr="007051F1">
        <w:rPr>
          <w:sz w:val="28"/>
          <w:szCs w:val="28"/>
        </w:rPr>
        <w:t>внутригородского муниципального образования – муниципального округа Кузьминки в городе Москве.</w:t>
      </w:r>
    </w:p>
    <w:p w:rsidR="007051F1" w:rsidRPr="007051F1" w:rsidRDefault="007051F1" w:rsidP="007051F1">
      <w:pPr>
        <w:pStyle w:val="aa"/>
        <w:spacing w:before="0" w:beforeAutospacing="0" w:after="0" w:afterAutospacing="0" w:line="288" w:lineRule="atLeast"/>
        <w:ind w:firstLine="709"/>
        <w:jc w:val="both"/>
        <w:rPr>
          <w:sz w:val="28"/>
          <w:szCs w:val="28"/>
        </w:rPr>
      </w:pPr>
      <w:r w:rsidRPr="007051F1">
        <w:rPr>
          <w:sz w:val="28"/>
          <w:szCs w:val="28"/>
        </w:rPr>
        <w:t>По</w:t>
      </w:r>
      <w:r w:rsidRPr="007051F1">
        <w:rPr>
          <w:spacing w:val="-1"/>
          <w:sz w:val="28"/>
          <w:szCs w:val="28"/>
        </w:rPr>
        <w:t xml:space="preserve"> </w:t>
      </w:r>
      <w:r w:rsidRPr="007051F1">
        <w:rPr>
          <w:sz w:val="28"/>
          <w:szCs w:val="28"/>
        </w:rPr>
        <w:t>подразделу</w:t>
      </w:r>
      <w:r w:rsidRPr="007051F1">
        <w:rPr>
          <w:spacing w:val="-1"/>
          <w:sz w:val="28"/>
          <w:szCs w:val="28"/>
        </w:rPr>
        <w:t xml:space="preserve"> </w:t>
      </w:r>
      <w:r w:rsidRPr="007051F1">
        <w:rPr>
          <w:sz w:val="28"/>
          <w:szCs w:val="28"/>
        </w:rPr>
        <w:t>0804 «Другие вопросы в области культуры, кинематографии» классификации расходов бюджетов подлежат отражению расходы на обеспечение деятельности внутригородского муниципального образования – муниципального округа Кузьминки в городе Москве в области культуры и кинематографии, не отнесенные на другие подразделы данного раздела классификации расходов бюджетов.</w:t>
      </w:r>
    </w:p>
    <w:p w:rsidR="007051F1" w:rsidRPr="007051F1" w:rsidRDefault="007051F1" w:rsidP="007051F1">
      <w:pPr>
        <w:pStyle w:val="a9"/>
        <w:tabs>
          <w:tab w:val="left" w:pos="2353"/>
        </w:tabs>
        <w:ind w:left="0" w:right="0" w:firstLine="709"/>
        <w:rPr>
          <w:sz w:val="28"/>
        </w:rPr>
      </w:pPr>
      <w:r w:rsidRPr="007051F1">
        <w:rPr>
          <w:sz w:val="28"/>
        </w:rPr>
        <w:t>Раздел 1000 «Социальная политика» классификации расходов бюджетов включает расходы на пенсионное обеспечение, социальное обслуживание и социальное обеспечение населения, охрану семьи и детства.</w:t>
      </w:r>
    </w:p>
    <w:p w:rsidR="007051F1" w:rsidRPr="007051F1" w:rsidRDefault="007051F1" w:rsidP="007051F1">
      <w:pPr>
        <w:pStyle w:val="ac"/>
        <w:ind w:left="0" w:firstLine="709"/>
      </w:pPr>
      <w:r w:rsidRPr="007051F1">
        <w:t>По подразделу 1001 «Пенсионное обеспечение» классификации расходов бюджетов подлежат отражению расходы, предусмотренные законодательством Российской Федерации и связанные с выплатой пенсий различным категориям лиц, выплаты нетрудоспособным членам семьи, дополнительное материальное обеспечение ветеранов ядерно-оружейного комплекса, другие выплаты, установленные законодательством Российской Федерации о пенсиях по государственному пенсионному обеспечению.</w:t>
      </w:r>
    </w:p>
    <w:p w:rsidR="007051F1" w:rsidRPr="007051F1" w:rsidRDefault="007051F1" w:rsidP="007051F1">
      <w:pPr>
        <w:pStyle w:val="ac"/>
        <w:ind w:left="0" w:firstLine="709"/>
      </w:pPr>
      <w:r w:rsidRPr="007051F1">
        <w:t xml:space="preserve"> По подразделу 1006 «Другие вопросы в области социальной политики» классификации расходов бюджетов подлежат отражению расходы на обеспечение</w:t>
      </w:r>
      <w:r w:rsidRPr="007051F1">
        <w:rPr>
          <w:spacing w:val="64"/>
        </w:rPr>
        <w:t xml:space="preserve"> </w:t>
      </w:r>
      <w:r w:rsidRPr="007051F1">
        <w:lastRenderedPageBreak/>
        <w:t>деятельности</w:t>
      </w:r>
      <w:r w:rsidRPr="007051F1">
        <w:rPr>
          <w:spacing w:val="69"/>
        </w:rPr>
        <w:t xml:space="preserve"> </w:t>
      </w:r>
      <w:r w:rsidRPr="007051F1">
        <w:t>органов</w:t>
      </w:r>
      <w:r w:rsidRPr="007051F1">
        <w:rPr>
          <w:spacing w:val="68"/>
        </w:rPr>
        <w:t xml:space="preserve"> </w:t>
      </w:r>
      <w:r w:rsidRPr="007051F1">
        <w:t>местного</w:t>
      </w:r>
      <w:r w:rsidRPr="007051F1">
        <w:rPr>
          <w:spacing w:val="69"/>
        </w:rPr>
        <w:t xml:space="preserve"> </w:t>
      </w:r>
      <w:r w:rsidRPr="007051F1">
        <w:t>самоуправления</w:t>
      </w:r>
      <w:r w:rsidRPr="007051F1">
        <w:rPr>
          <w:spacing w:val="78"/>
        </w:rPr>
        <w:t xml:space="preserve"> </w:t>
      </w:r>
      <w:r w:rsidRPr="007051F1">
        <w:t>внутригородского муниципального образования – муниципального округа Кузьминки в городе Москве в области социальной политики, а также расходы на иные мероприятия в области социальной политики, которые не могут быть отнесены ни к одному из перечисленных подразделов классификации расходов бюджетов.</w:t>
      </w:r>
    </w:p>
    <w:p w:rsidR="007051F1" w:rsidRPr="007051F1" w:rsidRDefault="007051F1" w:rsidP="007051F1">
      <w:pPr>
        <w:pStyle w:val="a9"/>
        <w:tabs>
          <w:tab w:val="left" w:pos="2337"/>
        </w:tabs>
        <w:ind w:left="0" w:right="0" w:firstLine="709"/>
        <w:rPr>
          <w:sz w:val="28"/>
        </w:rPr>
      </w:pPr>
      <w:r w:rsidRPr="007051F1">
        <w:rPr>
          <w:sz w:val="28"/>
        </w:rPr>
        <w:t>Раздел 1200 «Средства массовой информации» классификации расходов бюджетов включает расходы на обеспечение выполнения функций учреждениями, обеспечивающими предоставление услуг в сфере массовой информации, а также на проведение мероприятий в указанной сфере.</w:t>
      </w:r>
    </w:p>
    <w:p w:rsidR="007051F1" w:rsidRPr="007051F1" w:rsidRDefault="007051F1" w:rsidP="007051F1">
      <w:pPr>
        <w:pStyle w:val="a9"/>
        <w:tabs>
          <w:tab w:val="left" w:pos="2337"/>
        </w:tabs>
        <w:ind w:left="0" w:right="0" w:firstLine="709"/>
        <w:rPr>
          <w:sz w:val="28"/>
          <w:szCs w:val="28"/>
        </w:rPr>
      </w:pPr>
      <w:r w:rsidRPr="007051F1">
        <w:rPr>
          <w:sz w:val="28"/>
        </w:rPr>
        <w:t xml:space="preserve"> </w:t>
      </w:r>
      <w:r w:rsidRPr="007051F1">
        <w:rPr>
          <w:sz w:val="28"/>
          <w:szCs w:val="28"/>
        </w:rPr>
        <w:t>По подразделу 1202 «Периодическая печать и издательства» классификации расходов бюджетов подлежат отражению расходы на поддержку издательств и периодических средств массовой информации, в том числе периодических изданий, учрежденных органами местного самоуправления внутригородского муниципального образования – муниципального округа Кузьминки в городе Москве.</w:t>
      </w:r>
    </w:p>
    <w:p w:rsidR="007051F1" w:rsidRDefault="007051F1" w:rsidP="007051F1">
      <w:pPr>
        <w:pStyle w:val="ac"/>
        <w:ind w:left="0" w:firstLine="709"/>
      </w:pPr>
      <w:r w:rsidRPr="007051F1">
        <w:t>По подразделу 1204 «Другие вопросы в области средств массовой информации» классификации расходов бюджетов подлежат отражению расходы на обеспечение деятельности органов местного самоуправления внутригородского муниципального образования – муниципального округа Кузьминки в городе Москве в области средств массовой информации, не отнесенные на другие подразделы данного раздела классификации расходов бюджетов.</w:t>
      </w:r>
    </w:p>
    <w:p w:rsidR="00CD3ADE" w:rsidRDefault="00CD3ADE" w:rsidP="003F7D01">
      <w:pPr>
        <w:ind w:firstLine="708"/>
        <w:jc w:val="both"/>
        <w:rPr>
          <w:bCs/>
          <w:sz w:val="28"/>
          <w:szCs w:val="28"/>
        </w:rPr>
      </w:pPr>
    </w:p>
    <w:p w:rsidR="00CD3ADE" w:rsidRDefault="00CD3ADE" w:rsidP="003F7D01">
      <w:pPr>
        <w:ind w:firstLine="708"/>
        <w:jc w:val="both"/>
        <w:rPr>
          <w:bCs/>
          <w:sz w:val="28"/>
          <w:szCs w:val="28"/>
        </w:rPr>
      </w:pPr>
    </w:p>
    <w:p w:rsidR="00CD3ADE" w:rsidRDefault="00CD3ADE" w:rsidP="003F7D01">
      <w:pPr>
        <w:ind w:firstLine="708"/>
        <w:jc w:val="both"/>
        <w:rPr>
          <w:bCs/>
          <w:sz w:val="28"/>
          <w:szCs w:val="28"/>
        </w:rPr>
      </w:pPr>
    </w:p>
    <w:p w:rsidR="00413D44" w:rsidRDefault="00413D44">
      <w:pPr>
        <w:widowControl/>
        <w:autoSpaceDE/>
        <w:autoSpaceDN/>
        <w:adjustRightInd/>
        <w:spacing w:after="160" w:line="259" w:lineRule="auto"/>
        <w:rPr>
          <w:bCs/>
          <w:sz w:val="28"/>
          <w:szCs w:val="28"/>
        </w:rPr>
      </w:pPr>
      <w:r>
        <w:rPr>
          <w:bCs/>
          <w:sz w:val="28"/>
          <w:szCs w:val="28"/>
        </w:rPr>
        <w:br w:type="page"/>
      </w:r>
    </w:p>
    <w:p w:rsidR="00413D44" w:rsidRDefault="00413D44" w:rsidP="00413D44">
      <w:pPr>
        <w:ind w:left="5387"/>
        <w:rPr>
          <w:bCs/>
          <w:sz w:val="28"/>
          <w:szCs w:val="28"/>
        </w:rPr>
      </w:pPr>
      <w:r w:rsidRPr="007D2E66">
        <w:rPr>
          <w:bCs/>
          <w:sz w:val="28"/>
          <w:szCs w:val="28"/>
        </w:rPr>
        <w:lastRenderedPageBreak/>
        <w:t xml:space="preserve">Приложение </w:t>
      </w:r>
      <w:r>
        <w:rPr>
          <w:bCs/>
          <w:sz w:val="28"/>
          <w:szCs w:val="28"/>
        </w:rPr>
        <w:t>2</w:t>
      </w:r>
      <w:r w:rsidRPr="007D2E66">
        <w:rPr>
          <w:bCs/>
          <w:sz w:val="28"/>
          <w:szCs w:val="28"/>
        </w:rPr>
        <w:t xml:space="preserve"> </w:t>
      </w:r>
    </w:p>
    <w:p w:rsidR="00413D44" w:rsidRDefault="00413D44" w:rsidP="00413D44">
      <w:pPr>
        <w:ind w:left="5387"/>
        <w:rPr>
          <w:bCs/>
          <w:sz w:val="28"/>
          <w:szCs w:val="28"/>
        </w:rPr>
      </w:pPr>
      <w:r w:rsidRPr="007D2E66">
        <w:rPr>
          <w:bCs/>
          <w:sz w:val="28"/>
          <w:szCs w:val="28"/>
        </w:rPr>
        <w:t>к Порядку формирования и применения кодов бюджетной классификации расходов бюджета внутригородского муниципального образования – муниципального округа Кузьминки в городе Москве</w:t>
      </w:r>
    </w:p>
    <w:p w:rsidR="00413D44" w:rsidRDefault="00413D44" w:rsidP="00413D44">
      <w:pPr>
        <w:ind w:left="5387"/>
        <w:rPr>
          <w:bCs/>
          <w:sz w:val="28"/>
          <w:szCs w:val="28"/>
        </w:rPr>
      </w:pPr>
    </w:p>
    <w:p w:rsidR="00900226" w:rsidRDefault="004C7439" w:rsidP="001D2A1C">
      <w:pPr>
        <w:pStyle w:val="ConsTitle"/>
        <w:widowControl/>
        <w:ind w:right="-59"/>
        <w:jc w:val="center"/>
        <w:rPr>
          <w:rFonts w:ascii="Times New Roman" w:hAnsi="Times New Roman"/>
          <w:bCs/>
          <w:sz w:val="28"/>
          <w:szCs w:val="28"/>
        </w:rPr>
      </w:pPr>
      <w:r>
        <w:rPr>
          <w:rFonts w:ascii="Times New Roman" w:hAnsi="Times New Roman"/>
          <w:bCs/>
          <w:sz w:val="28"/>
          <w:szCs w:val="28"/>
        </w:rPr>
        <w:t>К</w:t>
      </w:r>
      <w:r w:rsidR="001D2A1C" w:rsidRPr="00634DB1">
        <w:rPr>
          <w:rFonts w:ascii="Times New Roman" w:hAnsi="Times New Roman"/>
          <w:bCs/>
          <w:sz w:val="28"/>
          <w:szCs w:val="28"/>
        </w:rPr>
        <w:t xml:space="preserve">оды целевых статей </w:t>
      </w:r>
      <w:r w:rsidR="00900226">
        <w:rPr>
          <w:rFonts w:ascii="Times New Roman" w:hAnsi="Times New Roman"/>
          <w:bCs/>
          <w:sz w:val="28"/>
          <w:szCs w:val="28"/>
        </w:rPr>
        <w:t xml:space="preserve">классификации </w:t>
      </w:r>
      <w:r w:rsidR="001D2A1C" w:rsidRPr="00634DB1">
        <w:rPr>
          <w:rFonts w:ascii="Times New Roman" w:hAnsi="Times New Roman"/>
          <w:bCs/>
          <w:sz w:val="28"/>
          <w:szCs w:val="28"/>
        </w:rPr>
        <w:t xml:space="preserve">расходов </w:t>
      </w:r>
    </w:p>
    <w:p w:rsidR="001D2A1C" w:rsidRDefault="001D2A1C" w:rsidP="001D2A1C">
      <w:pPr>
        <w:pStyle w:val="ConsTitle"/>
        <w:widowControl/>
        <w:ind w:right="-59"/>
        <w:jc w:val="center"/>
        <w:rPr>
          <w:rFonts w:ascii="Times New Roman" w:hAnsi="Times New Roman"/>
          <w:bCs/>
          <w:sz w:val="28"/>
          <w:szCs w:val="28"/>
        </w:rPr>
      </w:pPr>
      <w:r w:rsidRPr="00634DB1">
        <w:rPr>
          <w:rFonts w:ascii="Times New Roman" w:hAnsi="Times New Roman"/>
          <w:bCs/>
          <w:sz w:val="28"/>
          <w:szCs w:val="28"/>
        </w:rPr>
        <w:t xml:space="preserve">бюджета </w:t>
      </w:r>
      <w:r>
        <w:rPr>
          <w:rFonts w:ascii="Times New Roman" w:hAnsi="Times New Roman"/>
          <w:bCs/>
          <w:sz w:val="28"/>
          <w:szCs w:val="28"/>
        </w:rPr>
        <w:t xml:space="preserve">внутригородского муниципального образования – </w:t>
      </w:r>
    </w:p>
    <w:p w:rsidR="001D2A1C" w:rsidRDefault="001D2A1C" w:rsidP="001D2A1C">
      <w:pPr>
        <w:pStyle w:val="ConsTitle"/>
        <w:widowControl/>
        <w:ind w:right="-59"/>
        <w:jc w:val="center"/>
        <w:rPr>
          <w:rFonts w:ascii="Times New Roman" w:hAnsi="Times New Roman"/>
          <w:bCs/>
          <w:sz w:val="28"/>
          <w:szCs w:val="28"/>
        </w:rPr>
      </w:pPr>
      <w:r w:rsidRPr="00634DB1">
        <w:rPr>
          <w:rFonts w:ascii="Times New Roman" w:hAnsi="Times New Roman"/>
          <w:bCs/>
          <w:sz w:val="28"/>
          <w:szCs w:val="28"/>
        </w:rPr>
        <w:t xml:space="preserve">муниципального округа </w:t>
      </w:r>
      <w:r>
        <w:rPr>
          <w:rFonts w:ascii="Times New Roman" w:hAnsi="Times New Roman"/>
          <w:bCs/>
          <w:sz w:val="28"/>
          <w:szCs w:val="28"/>
        </w:rPr>
        <w:t>Кузьминки в городе Москве</w:t>
      </w:r>
    </w:p>
    <w:p w:rsidR="001D2A1C" w:rsidRDefault="001D2A1C" w:rsidP="001D2A1C">
      <w:pPr>
        <w:pStyle w:val="ConsTitle"/>
        <w:widowControl/>
        <w:ind w:right="-59"/>
        <w:jc w:val="center"/>
        <w:rPr>
          <w:rFonts w:ascii="Times New Roman" w:hAnsi="Times New Roman"/>
          <w:bCs/>
          <w:sz w:val="28"/>
          <w:szCs w:val="28"/>
        </w:rPr>
      </w:pPr>
    </w:p>
    <w:p w:rsidR="001D2A1C" w:rsidRPr="00C82A2B" w:rsidRDefault="001D2A1C" w:rsidP="00900226">
      <w:pPr>
        <w:pStyle w:val="ConsTitle"/>
        <w:widowControl/>
        <w:ind w:right="-59"/>
        <w:contextualSpacing/>
        <w:jc w:val="both"/>
        <w:rPr>
          <w:rFonts w:ascii="Times New Roman" w:hAnsi="Times New Roman"/>
          <w:b w:val="0"/>
          <w:bCs/>
          <w:sz w:val="28"/>
          <w:szCs w:val="28"/>
        </w:rPr>
      </w:pPr>
      <w:r w:rsidRPr="00C82A2B">
        <w:rPr>
          <w:rFonts w:ascii="Times New Roman" w:hAnsi="Times New Roman"/>
          <w:b w:val="0"/>
          <w:bCs/>
          <w:sz w:val="28"/>
          <w:szCs w:val="28"/>
        </w:rPr>
        <w:t xml:space="preserve">31 0 0000000 </w:t>
      </w:r>
      <w:r w:rsidRPr="00C82A2B">
        <w:rPr>
          <w:rFonts w:ascii="Times New Roman" w:hAnsi="Times New Roman"/>
          <w:b w:val="0"/>
          <w:sz w:val="28"/>
          <w:szCs w:val="28"/>
        </w:rPr>
        <w:t>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w:t>
      </w:r>
    </w:p>
    <w:p w:rsidR="001D2A1C" w:rsidRPr="00C82A2B" w:rsidRDefault="001D2A1C" w:rsidP="00900226">
      <w:pPr>
        <w:pStyle w:val="ConsTitle"/>
        <w:widowControl/>
        <w:ind w:right="-59"/>
        <w:contextualSpacing/>
        <w:jc w:val="both"/>
        <w:rPr>
          <w:b w:val="0"/>
          <w:i/>
          <w:sz w:val="28"/>
          <w:szCs w:val="28"/>
        </w:rPr>
      </w:pP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31 А 0000000 Представительные органы государственной власти</w:t>
      </w:r>
    </w:p>
    <w:p w:rsidR="001D2A1C" w:rsidRPr="00C82A2B" w:rsidRDefault="001D2A1C" w:rsidP="00900226">
      <w:pPr>
        <w:pStyle w:val="ConsTitle"/>
        <w:widowControl/>
        <w:ind w:right="-59"/>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sz w:val="24"/>
          <w:szCs w:val="24"/>
        </w:rPr>
      </w:pPr>
      <w:r w:rsidRPr="00C82A2B">
        <w:rPr>
          <w:rFonts w:ascii="Times New Roman" w:hAnsi="Times New Roman"/>
          <w:b w:val="0"/>
          <w:sz w:val="28"/>
          <w:szCs w:val="28"/>
        </w:rPr>
        <w:t>31 А 0100100 Глава муниципального округа</w:t>
      </w:r>
      <w:r w:rsidRPr="00C82A2B">
        <w:rPr>
          <w:rFonts w:ascii="Times New Roman" w:hAnsi="Times New Roman"/>
          <w:b w:val="0"/>
          <w:sz w:val="24"/>
          <w:szCs w:val="24"/>
        </w:rPr>
        <w:t xml:space="preserve"> </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 xml:space="preserve">По данной целевой статье отражаются расходы бюджета </w:t>
      </w:r>
      <w:r w:rsidR="00C82A2B" w:rsidRPr="00C82A2B">
        <w:rPr>
          <w:rFonts w:ascii="Times New Roman" w:hAnsi="Times New Roman"/>
          <w:b w:val="0"/>
          <w:sz w:val="28"/>
          <w:szCs w:val="28"/>
        </w:rPr>
        <w:t xml:space="preserve">внутригородского муниципального образования – муниципального округа Кузьминки в городе Москве </w:t>
      </w:r>
      <w:r w:rsidRPr="00C82A2B">
        <w:rPr>
          <w:rFonts w:ascii="Times New Roman" w:hAnsi="Times New Roman"/>
          <w:b w:val="0"/>
          <w:sz w:val="28"/>
          <w:szCs w:val="28"/>
        </w:rPr>
        <w:t xml:space="preserve">на содержание и обеспечение деятельности главы </w:t>
      </w:r>
      <w:r w:rsidR="00C82A2B" w:rsidRPr="00C82A2B">
        <w:rPr>
          <w:rFonts w:ascii="Times New Roman" w:hAnsi="Times New Roman"/>
          <w:b w:val="0"/>
          <w:sz w:val="28"/>
          <w:szCs w:val="28"/>
        </w:rPr>
        <w:t>внутригородского муниципального образования – муниципального округа Кузьминки в городе Москве</w:t>
      </w:r>
      <w:r w:rsidRPr="00C82A2B">
        <w:rPr>
          <w:rFonts w:ascii="Times New Roman" w:hAnsi="Times New Roman"/>
          <w:b w:val="0"/>
          <w:sz w:val="28"/>
          <w:szCs w:val="28"/>
        </w:rPr>
        <w:t>.</w:t>
      </w:r>
    </w:p>
    <w:p w:rsidR="001D2A1C" w:rsidRPr="00C82A2B" w:rsidRDefault="001D2A1C" w:rsidP="00900226">
      <w:pPr>
        <w:pStyle w:val="ConsTitle"/>
        <w:widowControl/>
        <w:ind w:right="-59"/>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bCs/>
          <w:color w:val="000000"/>
          <w:sz w:val="28"/>
          <w:szCs w:val="28"/>
        </w:rPr>
      </w:pPr>
      <w:r w:rsidRPr="00C82A2B">
        <w:rPr>
          <w:rFonts w:ascii="Times New Roman" w:hAnsi="Times New Roman"/>
          <w:b w:val="0"/>
          <w:sz w:val="28"/>
          <w:szCs w:val="28"/>
        </w:rPr>
        <w:t xml:space="preserve">31 А 0100200 </w:t>
      </w:r>
      <w:r w:rsidRPr="00C82A2B">
        <w:rPr>
          <w:rFonts w:ascii="Times New Roman" w:hAnsi="Times New Roman"/>
          <w:b w:val="0"/>
          <w:bCs/>
          <w:color w:val="000000"/>
          <w:sz w:val="28"/>
          <w:szCs w:val="28"/>
        </w:rPr>
        <w:t>Депутаты Совета депутатов внутригородского муниципального образования</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По данной целевой статье отражаются расходы бюджета внутригородского муниципального образования – муниципального округа Кузьминки в городе Москве по оплате проезда на всех видах городского пассажирского транспорта, кроме такси, депутатам Совета депутатов внутригородского муниципального образования – муниципального округа Кузьминки в городе Москве</w:t>
      </w: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 xml:space="preserve"> </w:t>
      </w: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 xml:space="preserve">31 Б 0000000 Исполнительные органы государственной власти города Москвы </w:t>
      </w:r>
    </w:p>
    <w:p w:rsidR="001D2A1C" w:rsidRPr="00C82A2B" w:rsidRDefault="001D2A1C" w:rsidP="00900226">
      <w:pPr>
        <w:contextualSpacing/>
        <w:jc w:val="both"/>
        <w:rPr>
          <w:sz w:val="28"/>
          <w:szCs w:val="28"/>
        </w:rPr>
      </w:pPr>
    </w:p>
    <w:p w:rsidR="001D2A1C" w:rsidRPr="00C82A2B" w:rsidRDefault="001D2A1C" w:rsidP="00900226">
      <w:pPr>
        <w:contextualSpacing/>
        <w:jc w:val="both"/>
        <w:rPr>
          <w:bCs/>
          <w:color w:val="000000"/>
          <w:sz w:val="28"/>
          <w:szCs w:val="28"/>
        </w:rPr>
      </w:pPr>
      <w:r w:rsidRPr="00C82A2B">
        <w:rPr>
          <w:sz w:val="28"/>
          <w:szCs w:val="28"/>
        </w:rPr>
        <w:t xml:space="preserve">31 Б 0100400 </w:t>
      </w:r>
      <w:r w:rsidRPr="00C82A2B">
        <w:rPr>
          <w:bCs/>
          <w:color w:val="000000"/>
          <w:sz w:val="28"/>
          <w:szCs w:val="28"/>
        </w:rPr>
        <w:t>Уплата членских взносов на осуществление деятельности Совета муниципальных образований города Москвы</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 xml:space="preserve">По данной целевой статье отражаются расходы бюджета внутригородского муниципального образования – муниципального округа Кузьминки в городе Москве по уплате членских взносов </w:t>
      </w:r>
      <w:r w:rsidRPr="00C82A2B">
        <w:rPr>
          <w:rFonts w:ascii="Times New Roman" w:hAnsi="Times New Roman"/>
          <w:b w:val="0"/>
          <w:bCs/>
          <w:color w:val="000000"/>
          <w:sz w:val="28"/>
          <w:szCs w:val="28"/>
        </w:rPr>
        <w:t>на осуществление деятельности Совета муниципальных образований города Москвы</w:t>
      </w:r>
      <w:r w:rsidRPr="00C82A2B">
        <w:rPr>
          <w:rFonts w:ascii="Times New Roman" w:hAnsi="Times New Roman"/>
          <w:b w:val="0"/>
          <w:sz w:val="28"/>
          <w:szCs w:val="28"/>
        </w:rPr>
        <w:t>.</w:t>
      </w:r>
    </w:p>
    <w:p w:rsidR="001D2A1C" w:rsidRPr="00C82A2B" w:rsidRDefault="001D2A1C" w:rsidP="00900226">
      <w:pPr>
        <w:pStyle w:val="ConsTitle"/>
        <w:widowControl/>
        <w:ind w:right="-59"/>
        <w:contextualSpacing/>
        <w:jc w:val="both"/>
        <w:rPr>
          <w:rFonts w:ascii="Times New Roman" w:hAnsi="Times New Roman"/>
          <w:b w:val="0"/>
          <w:sz w:val="28"/>
          <w:szCs w:val="28"/>
        </w:rPr>
      </w:pPr>
    </w:p>
    <w:p w:rsidR="001D2A1C" w:rsidRPr="00C82A2B" w:rsidRDefault="001D2A1C" w:rsidP="00900226">
      <w:pPr>
        <w:contextualSpacing/>
        <w:jc w:val="both"/>
        <w:rPr>
          <w:sz w:val="28"/>
          <w:szCs w:val="28"/>
        </w:rPr>
      </w:pPr>
      <w:r w:rsidRPr="00C82A2B">
        <w:rPr>
          <w:sz w:val="28"/>
          <w:szCs w:val="28"/>
        </w:rPr>
        <w:t xml:space="preserve">31 Б 0100500 </w:t>
      </w:r>
      <w:r w:rsidRPr="00C82A2B">
        <w:rPr>
          <w:bCs/>
          <w:color w:val="000000"/>
          <w:sz w:val="28"/>
          <w:szCs w:val="28"/>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r w:rsidRPr="00C82A2B">
        <w:rPr>
          <w:sz w:val="28"/>
          <w:szCs w:val="28"/>
        </w:rPr>
        <w:t xml:space="preserve"> </w:t>
      </w:r>
    </w:p>
    <w:p w:rsidR="001D2A1C" w:rsidRPr="00C82A2B" w:rsidRDefault="001D2A1C" w:rsidP="00900226">
      <w:pPr>
        <w:ind w:firstLine="708"/>
        <w:contextualSpacing/>
        <w:jc w:val="both"/>
        <w:rPr>
          <w:sz w:val="28"/>
          <w:szCs w:val="28"/>
        </w:rPr>
      </w:pPr>
      <w:r w:rsidRPr="00C82A2B">
        <w:rPr>
          <w:sz w:val="28"/>
          <w:szCs w:val="28"/>
        </w:rPr>
        <w:t xml:space="preserve">По данной целевой статье отражаются расходы бюджета внутригородского </w:t>
      </w:r>
      <w:r w:rsidRPr="00C82A2B">
        <w:rPr>
          <w:sz w:val="28"/>
          <w:szCs w:val="28"/>
        </w:rPr>
        <w:lastRenderedPageBreak/>
        <w:t xml:space="preserve">муниципального образования – муниципального округа Кузьминки в городе Москве на </w:t>
      </w:r>
      <w:r w:rsidRPr="00C82A2B">
        <w:rPr>
          <w:bCs/>
          <w:color w:val="000000"/>
          <w:sz w:val="28"/>
          <w:szCs w:val="28"/>
        </w:rPr>
        <w:t>содержания муниципальных служащих для решения вопросов местного значения.</w:t>
      </w:r>
      <w:r w:rsidRPr="00C82A2B">
        <w:rPr>
          <w:sz w:val="28"/>
          <w:szCs w:val="28"/>
        </w:rPr>
        <w:t xml:space="preserve"> </w:t>
      </w:r>
    </w:p>
    <w:p w:rsidR="001D2A1C" w:rsidRPr="00C82A2B" w:rsidRDefault="001D2A1C" w:rsidP="00900226">
      <w:pPr>
        <w:pStyle w:val="ConsTitle"/>
        <w:widowControl/>
        <w:ind w:right="-59"/>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31 Б 0100600 Расходы, связанные с учреждением звания «Почетный житель муниципального образования»</w:t>
      </w:r>
    </w:p>
    <w:p w:rsidR="001D2A1C" w:rsidRPr="00C82A2B" w:rsidRDefault="001D2A1C" w:rsidP="00900226">
      <w:pPr>
        <w:pStyle w:val="ConsTitle"/>
        <w:widowControl/>
        <w:ind w:right="-59" w:firstLine="709"/>
        <w:contextualSpacing/>
        <w:jc w:val="both"/>
        <w:rPr>
          <w:rFonts w:ascii="Times New Roman" w:hAnsi="Times New Roman"/>
          <w:b w:val="0"/>
          <w:sz w:val="28"/>
          <w:szCs w:val="28"/>
        </w:rPr>
      </w:pPr>
      <w:r w:rsidRPr="00C82A2B">
        <w:rPr>
          <w:rFonts w:ascii="Times New Roman" w:hAnsi="Times New Roman"/>
          <w:b w:val="0"/>
          <w:sz w:val="28"/>
          <w:szCs w:val="28"/>
        </w:rPr>
        <w:t>По данной целевой статье отражаются расходы бюджета внутригородского муниципального образования – муниципального округа Кузьминки в городе Москве, связанные с учреждением звания «Почетный житель муниципального образования»</w:t>
      </w:r>
    </w:p>
    <w:p w:rsidR="001D2A1C" w:rsidRPr="00C82A2B" w:rsidRDefault="001D2A1C" w:rsidP="00900226">
      <w:pPr>
        <w:contextualSpacing/>
        <w:jc w:val="both"/>
        <w:rPr>
          <w:sz w:val="28"/>
          <w:szCs w:val="28"/>
        </w:rPr>
      </w:pPr>
    </w:p>
    <w:p w:rsidR="001D2A1C" w:rsidRPr="00C82A2B" w:rsidRDefault="001D2A1C" w:rsidP="00900226">
      <w:pPr>
        <w:contextualSpacing/>
        <w:jc w:val="both"/>
        <w:rPr>
          <w:sz w:val="28"/>
          <w:szCs w:val="28"/>
        </w:rPr>
      </w:pPr>
      <w:r w:rsidRPr="00C82A2B">
        <w:rPr>
          <w:sz w:val="28"/>
          <w:szCs w:val="28"/>
        </w:rPr>
        <w:t xml:space="preserve">32 А 0000000 </w:t>
      </w:r>
      <w:r w:rsidRPr="00C82A2B">
        <w:rPr>
          <w:bCs/>
          <w:color w:val="000000"/>
          <w:sz w:val="28"/>
          <w:szCs w:val="28"/>
        </w:rPr>
        <w:t>Резервный фонд, предусмотренный органами местного самоуправления</w:t>
      </w:r>
    </w:p>
    <w:p w:rsidR="001D2A1C" w:rsidRPr="00C82A2B" w:rsidRDefault="001D2A1C" w:rsidP="00900226">
      <w:pPr>
        <w:pStyle w:val="ConsTitle"/>
        <w:widowControl/>
        <w:ind w:right="-59"/>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 xml:space="preserve">32 А 0100000 </w:t>
      </w:r>
      <w:r w:rsidRPr="00C82A2B">
        <w:rPr>
          <w:rFonts w:ascii="Times New Roman" w:hAnsi="Times New Roman"/>
          <w:b w:val="0"/>
          <w:bCs/>
          <w:color w:val="000000"/>
          <w:sz w:val="28"/>
          <w:szCs w:val="28"/>
        </w:rPr>
        <w:t>Резервный фонд, предусмотренный органами местного самоуправления</w:t>
      </w:r>
      <w:r w:rsidRPr="00C82A2B">
        <w:rPr>
          <w:rFonts w:ascii="Times New Roman" w:hAnsi="Times New Roman"/>
          <w:b w:val="0"/>
          <w:sz w:val="28"/>
          <w:szCs w:val="28"/>
        </w:rPr>
        <w:t xml:space="preserve"> </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По данной целевой статье осуществляется планирование и расходование средств резервного фонда, предусмотренного в бюджете внутригородского муниципального образования – муниципального округа Кузьминки в городе Москве.</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33 0 0000000 Непрограммные направления деятельности органов государственной власти в части предоставления межбюджетных трансфертов</w:t>
      </w:r>
    </w:p>
    <w:p w:rsidR="001D2A1C" w:rsidRPr="00C82A2B" w:rsidRDefault="001D2A1C" w:rsidP="00900226">
      <w:pPr>
        <w:pStyle w:val="ConsTitle"/>
        <w:widowControl/>
        <w:ind w:right="-59"/>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33 А 0000000</w:t>
      </w:r>
      <w:r w:rsidRPr="00C82A2B">
        <w:rPr>
          <w:b w:val="0"/>
        </w:rPr>
        <w:t xml:space="preserve"> </w:t>
      </w:r>
      <w:r w:rsidRPr="00C82A2B">
        <w:rPr>
          <w:rFonts w:ascii="Times New Roman" w:hAnsi="Times New Roman"/>
          <w:b w:val="0"/>
          <w:sz w:val="28"/>
          <w:szCs w:val="28"/>
        </w:rPr>
        <w:t>Иные межбюджетные трансферты бюджетам внутригородских муниципальных образований</w:t>
      </w:r>
    </w:p>
    <w:p w:rsidR="001D2A1C" w:rsidRPr="00C82A2B" w:rsidRDefault="001D2A1C" w:rsidP="00900226">
      <w:pPr>
        <w:pStyle w:val="ConsTitle"/>
        <w:widowControl/>
        <w:ind w:right="-59"/>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33 А 0400100 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 xml:space="preserve">По данной целевой статье отражаются расходы бюджета внутригородского муниципального образования – муниципального округа Кузьминки в городе Москве для повышения эффективности осуществления Советом депутатов </w:t>
      </w:r>
      <w:r w:rsidR="00C82A2B" w:rsidRPr="00C82A2B">
        <w:rPr>
          <w:rFonts w:ascii="Times New Roman" w:hAnsi="Times New Roman"/>
          <w:b w:val="0"/>
          <w:sz w:val="28"/>
          <w:szCs w:val="28"/>
        </w:rPr>
        <w:t xml:space="preserve">внутригородского муниципального образования – муниципального округа Кузьминки в городе Москве </w:t>
      </w:r>
      <w:r w:rsidRPr="00C82A2B">
        <w:rPr>
          <w:rFonts w:ascii="Times New Roman" w:hAnsi="Times New Roman"/>
          <w:b w:val="0"/>
          <w:sz w:val="28"/>
          <w:szCs w:val="28"/>
        </w:rPr>
        <w:t xml:space="preserve">полномочий города Москвы в соответствии с Законом города Москвы от 11 июля 2012 № 39 «О наделении органов местного самоуправления муниципальных округов в городе Москве отдельными полномочиями города Москвы» посредством поощрения депутатов при условии активного участия депутатов Совета депутатов </w:t>
      </w:r>
      <w:r w:rsidR="00C82A2B" w:rsidRPr="00C82A2B">
        <w:rPr>
          <w:rFonts w:ascii="Times New Roman" w:hAnsi="Times New Roman"/>
          <w:b w:val="0"/>
          <w:sz w:val="28"/>
          <w:szCs w:val="28"/>
        </w:rPr>
        <w:t xml:space="preserve">внутригородского муниципального образования – муниципального округа Кузьминки в городе Москве </w:t>
      </w:r>
      <w:r w:rsidRPr="00C82A2B">
        <w:rPr>
          <w:rFonts w:ascii="Times New Roman" w:hAnsi="Times New Roman"/>
          <w:b w:val="0"/>
          <w:sz w:val="28"/>
          <w:szCs w:val="28"/>
        </w:rPr>
        <w:t xml:space="preserve">в осуществлении указанных полномочий. </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Поступление межбюджетного трансферта в бюджет муниципального округа на указанные цели отражается по коду доходов 900 2 02 49999 03 0000 150 «Прочие межбюджетные трансферты, передаваемые бюджетам внутригородских муниципальных образований городов федерального значения» классификации доходов бюджета.</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lastRenderedPageBreak/>
        <w:t xml:space="preserve">Также по данной целевой статье отражаются расходы бюджета </w:t>
      </w:r>
      <w:r w:rsidR="00C82A2B" w:rsidRPr="00C82A2B">
        <w:rPr>
          <w:rFonts w:ascii="Times New Roman" w:hAnsi="Times New Roman"/>
          <w:b w:val="0"/>
          <w:sz w:val="28"/>
          <w:szCs w:val="28"/>
        </w:rPr>
        <w:t>внутригородского муниципального образования – муниципального округа Кузьминки в городе Москве</w:t>
      </w:r>
      <w:r w:rsidRPr="00C82A2B">
        <w:rPr>
          <w:rFonts w:ascii="Times New Roman" w:hAnsi="Times New Roman"/>
          <w:b w:val="0"/>
          <w:sz w:val="28"/>
          <w:szCs w:val="28"/>
        </w:rPr>
        <w:t>, связанные с осуществлением за счет межбюджетного трансферта из бюджета города Москвы поощрения депутатов Совета депутатов внутригородского муниципального образования – муниципального округа Кузьминки в городе Москве.</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35 0 0000000 Прочие непрограммные направления деятельности органов государственной власти</w:t>
      </w:r>
    </w:p>
    <w:p w:rsidR="001D2A1C" w:rsidRPr="00C82A2B" w:rsidRDefault="001D2A1C" w:rsidP="00900226">
      <w:pPr>
        <w:pStyle w:val="ConsTitle"/>
        <w:widowControl/>
        <w:ind w:right="-59"/>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35 А 0000000</w:t>
      </w:r>
      <w:r w:rsidRPr="00C82A2B">
        <w:rPr>
          <w:rFonts w:ascii="Times New Roman" w:hAnsi="Times New Roman"/>
          <w:b w:val="0"/>
          <w:sz w:val="24"/>
          <w:szCs w:val="24"/>
        </w:rPr>
        <w:t xml:space="preserve"> </w:t>
      </w:r>
      <w:r w:rsidRPr="00C82A2B">
        <w:rPr>
          <w:rFonts w:ascii="Times New Roman" w:hAnsi="Times New Roman"/>
          <w:b w:val="0"/>
          <w:sz w:val="28"/>
          <w:szCs w:val="28"/>
        </w:rPr>
        <w:t>Прочие непрограммные направления деятельности органов государственной власти при проведении выборов и референдумов</w:t>
      </w:r>
    </w:p>
    <w:p w:rsidR="001D2A1C" w:rsidRPr="00C82A2B" w:rsidRDefault="001D2A1C" w:rsidP="00900226">
      <w:pPr>
        <w:contextualSpacing/>
        <w:jc w:val="both"/>
        <w:rPr>
          <w:sz w:val="28"/>
          <w:szCs w:val="28"/>
        </w:rPr>
      </w:pPr>
    </w:p>
    <w:p w:rsidR="001D2A1C" w:rsidRPr="00C82A2B" w:rsidRDefault="001D2A1C" w:rsidP="00900226">
      <w:pPr>
        <w:contextualSpacing/>
        <w:jc w:val="both"/>
        <w:rPr>
          <w:bCs/>
          <w:color w:val="000000"/>
          <w:sz w:val="28"/>
          <w:szCs w:val="28"/>
        </w:rPr>
      </w:pPr>
      <w:r w:rsidRPr="00C82A2B">
        <w:rPr>
          <w:sz w:val="28"/>
          <w:szCs w:val="28"/>
        </w:rPr>
        <w:t xml:space="preserve">35 А 0100100 </w:t>
      </w:r>
      <w:r w:rsidRPr="00C82A2B">
        <w:rPr>
          <w:bCs/>
          <w:color w:val="000000"/>
          <w:sz w:val="28"/>
          <w:szCs w:val="28"/>
        </w:rPr>
        <w:t>Проведение выборов депутатов Совета депутатов муниципальных округов города Москвы</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 xml:space="preserve">По данной целевой статье отражаются перечисление денежных средств из бюджета внутригородского муниципального образования – муниципального округа Кузьминки в городе Москве Территориальной избирательной комиссии района на расходы, связанные с подготовкой и проведением выборов в органы местного самоуправления.  </w:t>
      </w:r>
    </w:p>
    <w:p w:rsidR="001D2A1C" w:rsidRPr="00C82A2B" w:rsidRDefault="001D2A1C" w:rsidP="00900226">
      <w:pPr>
        <w:contextualSpacing/>
        <w:jc w:val="both"/>
        <w:rPr>
          <w:sz w:val="28"/>
          <w:szCs w:val="28"/>
        </w:rPr>
      </w:pP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35 Г 0000000 Прочие непрограммные направления деятельности органов местного самоуправления при реализации государственных функций, связанных с общегосударственным управлением</w:t>
      </w:r>
    </w:p>
    <w:p w:rsidR="001D2A1C" w:rsidRPr="00C82A2B" w:rsidRDefault="001D2A1C" w:rsidP="00900226">
      <w:pPr>
        <w:pStyle w:val="ConsTitle"/>
        <w:widowControl/>
        <w:ind w:right="-59"/>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bCs/>
          <w:color w:val="000000"/>
          <w:sz w:val="28"/>
          <w:szCs w:val="28"/>
        </w:rPr>
      </w:pPr>
      <w:r w:rsidRPr="00C82A2B">
        <w:rPr>
          <w:rFonts w:ascii="Times New Roman" w:hAnsi="Times New Roman"/>
          <w:b w:val="0"/>
          <w:sz w:val="28"/>
          <w:szCs w:val="28"/>
        </w:rPr>
        <w:t xml:space="preserve">35 Г 0101100 </w:t>
      </w:r>
      <w:r w:rsidRPr="00C82A2B">
        <w:rPr>
          <w:rFonts w:ascii="Times New Roman" w:hAnsi="Times New Roman"/>
          <w:b w:val="0"/>
          <w:bCs/>
          <w:color w:val="000000"/>
          <w:sz w:val="28"/>
          <w:szCs w:val="28"/>
        </w:rPr>
        <w:t>Прочие расходы в сфере здравоохранения</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По данной целевой статье отражаются расходы бюджета внутригородского муниципального образования – муниципального округа Кузьминки в городе Москве на выплату компенсации за медицинское обслуживание муниципальных служащих и членов их семей.</w:t>
      </w:r>
    </w:p>
    <w:p w:rsidR="001D2A1C" w:rsidRPr="00C82A2B" w:rsidRDefault="001D2A1C" w:rsidP="00900226">
      <w:pPr>
        <w:pStyle w:val="ConsTitle"/>
        <w:widowControl/>
        <w:ind w:right="-59"/>
        <w:contextualSpacing/>
        <w:jc w:val="both"/>
        <w:rPr>
          <w:rFonts w:ascii="Times New Roman" w:hAnsi="Times New Roman"/>
          <w:b w:val="0"/>
          <w:sz w:val="28"/>
          <w:szCs w:val="28"/>
        </w:rPr>
      </w:pPr>
    </w:p>
    <w:p w:rsidR="001D2A1C" w:rsidRPr="00C82A2B" w:rsidRDefault="001D2A1C" w:rsidP="00900226">
      <w:pPr>
        <w:pStyle w:val="ConsTitle"/>
        <w:widowControl/>
        <w:ind w:right="-59"/>
        <w:contextualSpacing/>
        <w:jc w:val="both"/>
        <w:rPr>
          <w:rFonts w:ascii="Times New Roman" w:hAnsi="Times New Roman"/>
          <w:b w:val="0"/>
          <w:sz w:val="28"/>
          <w:szCs w:val="28"/>
        </w:rPr>
      </w:pPr>
      <w:r w:rsidRPr="00C82A2B">
        <w:rPr>
          <w:rFonts w:ascii="Times New Roman" w:hAnsi="Times New Roman"/>
          <w:b w:val="0"/>
          <w:sz w:val="28"/>
          <w:szCs w:val="28"/>
        </w:rPr>
        <w:t>35 Е 0000000 Прочие направления деятельности органов местного самоуправления</w:t>
      </w:r>
    </w:p>
    <w:p w:rsidR="001D2A1C" w:rsidRPr="00C82A2B" w:rsidRDefault="001D2A1C" w:rsidP="00900226">
      <w:pPr>
        <w:pStyle w:val="ConsTitle"/>
        <w:widowControl/>
        <w:ind w:right="-59"/>
        <w:contextualSpacing/>
        <w:jc w:val="both"/>
        <w:rPr>
          <w:b w:val="0"/>
          <w:sz w:val="28"/>
          <w:szCs w:val="28"/>
        </w:rPr>
      </w:pPr>
    </w:p>
    <w:p w:rsidR="001D2A1C" w:rsidRPr="00C82A2B" w:rsidRDefault="001D2A1C" w:rsidP="00900226">
      <w:pPr>
        <w:pStyle w:val="ConsTitle"/>
        <w:widowControl/>
        <w:ind w:right="-59"/>
        <w:contextualSpacing/>
        <w:jc w:val="both"/>
        <w:rPr>
          <w:rFonts w:ascii="Times New Roman" w:hAnsi="Times New Roman"/>
          <w:b w:val="0"/>
          <w:bCs/>
          <w:color w:val="000000"/>
          <w:sz w:val="28"/>
          <w:szCs w:val="28"/>
        </w:rPr>
      </w:pPr>
      <w:r w:rsidRPr="00C82A2B">
        <w:rPr>
          <w:rFonts w:ascii="Times New Roman" w:hAnsi="Times New Roman"/>
          <w:b w:val="0"/>
          <w:bCs/>
          <w:color w:val="000000"/>
          <w:sz w:val="28"/>
          <w:szCs w:val="28"/>
        </w:rPr>
        <w:t>35 Е 0100300 Информирование жителей округа</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По данной целевой статье отражаются расходы бюджета внутригородского муниципального образования – муниципального округа Кузьминки в городе Москве на информирование жителей муниципального округа через средства массовой информации (периодическая печать, издательства и прочие), размещение материалов на интернет-сайте, а также размещение и эксплуатация в указанных целях информационных стендов.</w:t>
      </w:r>
    </w:p>
    <w:p w:rsidR="001D2A1C" w:rsidRPr="00C82A2B" w:rsidRDefault="001D2A1C" w:rsidP="00900226">
      <w:pPr>
        <w:pStyle w:val="ConsTitle"/>
        <w:widowControl/>
        <w:ind w:right="-59"/>
        <w:contextualSpacing/>
        <w:jc w:val="both"/>
        <w:rPr>
          <w:rFonts w:ascii="Times New Roman" w:hAnsi="Times New Roman"/>
          <w:b w:val="0"/>
          <w:bCs/>
          <w:color w:val="000000"/>
          <w:sz w:val="24"/>
          <w:szCs w:val="24"/>
        </w:rPr>
      </w:pPr>
    </w:p>
    <w:p w:rsidR="001D2A1C" w:rsidRPr="00C82A2B" w:rsidRDefault="001D2A1C" w:rsidP="00900226">
      <w:pPr>
        <w:pStyle w:val="ConsTitle"/>
        <w:widowControl/>
        <w:ind w:right="-59"/>
        <w:contextualSpacing/>
        <w:jc w:val="both"/>
        <w:rPr>
          <w:rFonts w:ascii="Times New Roman" w:hAnsi="Times New Roman"/>
          <w:b w:val="0"/>
          <w:bCs/>
          <w:color w:val="000000"/>
          <w:sz w:val="28"/>
          <w:szCs w:val="28"/>
        </w:rPr>
      </w:pPr>
      <w:r w:rsidRPr="00C82A2B">
        <w:rPr>
          <w:rFonts w:ascii="Times New Roman" w:hAnsi="Times New Roman"/>
          <w:b w:val="0"/>
          <w:bCs/>
          <w:color w:val="000000"/>
          <w:sz w:val="28"/>
          <w:szCs w:val="28"/>
        </w:rPr>
        <w:t>35 Е 0100500 Праздничные и социально значимые мероприятия для населения</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По данной целевой статье отражаются расходы бюджета внутригородского муниципального образования – муниципального округа Кузьминки в городе Москве на проведение праздничных и социально значимых мероприятий для жителей муниципального округа Кузьминки.</w:t>
      </w:r>
    </w:p>
    <w:p w:rsidR="001D2A1C" w:rsidRPr="00C82A2B" w:rsidRDefault="001D2A1C" w:rsidP="00900226">
      <w:pPr>
        <w:pStyle w:val="ConsTitle"/>
        <w:widowControl/>
        <w:ind w:right="-59"/>
        <w:contextualSpacing/>
        <w:jc w:val="both"/>
        <w:rPr>
          <w:rFonts w:ascii="Times New Roman" w:hAnsi="Times New Roman"/>
          <w:b w:val="0"/>
          <w:bCs/>
          <w:color w:val="000000"/>
          <w:sz w:val="24"/>
          <w:szCs w:val="24"/>
        </w:rPr>
      </w:pPr>
    </w:p>
    <w:p w:rsidR="001D2A1C" w:rsidRPr="00C82A2B" w:rsidRDefault="001D2A1C" w:rsidP="00900226">
      <w:pPr>
        <w:contextualSpacing/>
        <w:jc w:val="both"/>
        <w:rPr>
          <w:sz w:val="28"/>
          <w:szCs w:val="28"/>
        </w:rPr>
      </w:pPr>
      <w:r w:rsidRPr="00C82A2B">
        <w:rPr>
          <w:sz w:val="28"/>
          <w:szCs w:val="28"/>
        </w:rPr>
        <w:t>35 П 0000000 Расходы, связанные с доплатами к пенсиям и другими социальными выплатами</w:t>
      </w:r>
    </w:p>
    <w:p w:rsidR="001D2A1C" w:rsidRPr="00C82A2B" w:rsidRDefault="001D2A1C" w:rsidP="00900226">
      <w:pPr>
        <w:contextualSpacing/>
        <w:jc w:val="both"/>
        <w:rPr>
          <w:sz w:val="28"/>
          <w:szCs w:val="28"/>
        </w:rPr>
      </w:pPr>
      <w:r w:rsidRPr="00C82A2B">
        <w:rPr>
          <w:sz w:val="28"/>
          <w:szCs w:val="28"/>
        </w:rPr>
        <w:t>35 П 0100000 Расходы, связанные с доплатами к пенсиям и другими социальными выплатами лицам, замещавшим должности муниципальной службы и выборные муниципальные должности</w:t>
      </w:r>
    </w:p>
    <w:p w:rsidR="001D2A1C" w:rsidRPr="00C82A2B" w:rsidRDefault="001D2A1C" w:rsidP="00900226">
      <w:pPr>
        <w:contextualSpacing/>
        <w:jc w:val="both"/>
        <w:rPr>
          <w:sz w:val="28"/>
          <w:szCs w:val="28"/>
        </w:rPr>
      </w:pPr>
    </w:p>
    <w:p w:rsidR="001D2A1C" w:rsidRPr="00C82A2B" w:rsidRDefault="001D2A1C" w:rsidP="00900226">
      <w:pPr>
        <w:contextualSpacing/>
        <w:jc w:val="both"/>
        <w:rPr>
          <w:bCs/>
          <w:color w:val="000000"/>
          <w:sz w:val="28"/>
          <w:szCs w:val="28"/>
        </w:rPr>
      </w:pPr>
      <w:r w:rsidRPr="00C82A2B">
        <w:rPr>
          <w:sz w:val="28"/>
          <w:szCs w:val="28"/>
        </w:rPr>
        <w:t>35 П 0101500</w:t>
      </w:r>
      <w:r w:rsidRPr="00C82A2B">
        <w:rPr>
          <w:bCs/>
          <w:color w:val="000000"/>
          <w:sz w:val="28"/>
          <w:szCs w:val="28"/>
        </w:rPr>
        <w:t xml:space="preserve"> Доплаты к пенсиям муниципальным служащим города Москвы, вышедшим на пенсию</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 xml:space="preserve">По данной целевой статье отражаются расходы связанные с осуществлением за счет межбюджетного трансферта из бюджета внутригородского муниципального образования – муниципального округа Кузьминки в городе Москве бюджету города Москвы на цели осуществления доплат к пенсиям по старости или инвалидности </w:t>
      </w:r>
      <w:r w:rsidRPr="00C82A2B">
        <w:rPr>
          <w:rFonts w:ascii="Times New Roman" w:hAnsi="Times New Roman"/>
          <w:b w:val="0"/>
          <w:sz w:val="28"/>
          <w:szCs w:val="28"/>
          <w:lang w:val="en-US"/>
        </w:rPr>
        <w:t>I</w:t>
      </w:r>
      <w:r w:rsidRPr="00C82A2B">
        <w:rPr>
          <w:rFonts w:ascii="Times New Roman" w:hAnsi="Times New Roman"/>
          <w:b w:val="0"/>
          <w:sz w:val="28"/>
          <w:szCs w:val="28"/>
        </w:rPr>
        <w:t xml:space="preserve"> или </w:t>
      </w:r>
      <w:r w:rsidRPr="00C82A2B">
        <w:rPr>
          <w:rFonts w:ascii="Times New Roman" w:hAnsi="Times New Roman"/>
          <w:b w:val="0"/>
          <w:sz w:val="28"/>
          <w:szCs w:val="28"/>
          <w:lang w:val="en-US"/>
        </w:rPr>
        <w:t>II</w:t>
      </w:r>
      <w:r w:rsidRPr="00C82A2B">
        <w:rPr>
          <w:rFonts w:ascii="Times New Roman" w:hAnsi="Times New Roman"/>
          <w:b w:val="0"/>
          <w:sz w:val="28"/>
          <w:szCs w:val="28"/>
        </w:rPr>
        <w:t xml:space="preserve"> групп лицам, перечисленным в пункте 4 части 2 статьи 31 Закона города Москвы от 22 октября 2008 года № 50 «О муниципальной службе в городе Москве» и пункте 10 части 1 статьи 14 Закона города Москвы 25 ноября 2009 года № 9 «О гарантиях осуществления полномочий лиц, замещающих муниципальные должности в городе Москве», проходившим муниципальную службу в органе местного самоуправления, или исполнявшим полномочия в</w:t>
      </w:r>
      <w:r w:rsidR="00C82A2B">
        <w:rPr>
          <w:rFonts w:ascii="Times New Roman" w:hAnsi="Times New Roman"/>
          <w:b w:val="0"/>
          <w:sz w:val="28"/>
          <w:szCs w:val="28"/>
        </w:rPr>
        <w:t>о</w:t>
      </w:r>
      <w:r w:rsidRPr="00C82A2B">
        <w:rPr>
          <w:rFonts w:ascii="Times New Roman" w:hAnsi="Times New Roman"/>
          <w:b w:val="0"/>
          <w:sz w:val="28"/>
          <w:szCs w:val="28"/>
        </w:rPr>
        <w:t xml:space="preserve"> </w:t>
      </w:r>
      <w:r w:rsidR="00C82A2B" w:rsidRPr="00C82A2B">
        <w:rPr>
          <w:rFonts w:ascii="Times New Roman" w:hAnsi="Times New Roman"/>
          <w:b w:val="0"/>
          <w:sz w:val="28"/>
          <w:szCs w:val="28"/>
        </w:rPr>
        <w:t>внутригородско</w:t>
      </w:r>
      <w:r w:rsidR="00C82A2B">
        <w:rPr>
          <w:rFonts w:ascii="Times New Roman" w:hAnsi="Times New Roman"/>
          <w:b w:val="0"/>
          <w:sz w:val="28"/>
          <w:szCs w:val="28"/>
        </w:rPr>
        <w:t>м</w:t>
      </w:r>
      <w:r w:rsidR="00C82A2B" w:rsidRPr="00C82A2B">
        <w:rPr>
          <w:rFonts w:ascii="Times New Roman" w:hAnsi="Times New Roman"/>
          <w:b w:val="0"/>
          <w:sz w:val="28"/>
          <w:szCs w:val="28"/>
        </w:rPr>
        <w:t xml:space="preserve"> муниципально</w:t>
      </w:r>
      <w:r w:rsidR="00C82A2B">
        <w:rPr>
          <w:rFonts w:ascii="Times New Roman" w:hAnsi="Times New Roman"/>
          <w:b w:val="0"/>
          <w:sz w:val="28"/>
          <w:szCs w:val="28"/>
        </w:rPr>
        <w:t>м</w:t>
      </w:r>
      <w:r w:rsidR="00C82A2B" w:rsidRPr="00C82A2B">
        <w:rPr>
          <w:rFonts w:ascii="Times New Roman" w:hAnsi="Times New Roman"/>
          <w:b w:val="0"/>
          <w:sz w:val="28"/>
          <w:szCs w:val="28"/>
        </w:rPr>
        <w:t xml:space="preserve"> образовани</w:t>
      </w:r>
      <w:r w:rsidR="00C82A2B">
        <w:rPr>
          <w:rFonts w:ascii="Times New Roman" w:hAnsi="Times New Roman"/>
          <w:b w:val="0"/>
          <w:sz w:val="28"/>
          <w:szCs w:val="28"/>
        </w:rPr>
        <w:t>и</w:t>
      </w:r>
      <w:r w:rsidR="00C82A2B" w:rsidRPr="00C82A2B">
        <w:rPr>
          <w:rFonts w:ascii="Times New Roman" w:hAnsi="Times New Roman"/>
          <w:b w:val="0"/>
          <w:sz w:val="28"/>
          <w:szCs w:val="28"/>
        </w:rPr>
        <w:t xml:space="preserve"> – муниципально</w:t>
      </w:r>
      <w:r w:rsidR="00C82A2B">
        <w:rPr>
          <w:rFonts w:ascii="Times New Roman" w:hAnsi="Times New Roman"/>
          <w:b w:val="0"/>
          <w:sz w:val="28"/>
          <w:szCs w:val="28"/>
        </w:rPr>
        <w:t>м</w:t>
      </w:r>
      <w:r w:rsidR="00C82A2B" w:rsidRPr="00C82A2B">
        <w:rPr>
          <w:rFonts w:ascii="Times New Roman" w:hAnsi="Times New Roman"/>
          <w:b w:val="0"/>
          <w:sz w:val="28"/>
          <w:szCs w:val="28"/>
        </w:rPr>
        <w:t xml:space="preserve"> округ</w:t>
      </w:r>
      <w:r w:rsidR="00C82A2B">
        <w:rPr>
          <w:rFonts w:ascii="Times New Roman" w:hAnsi="Times New Roman"/>
          <w:b w:val="0"/>
          <w:sz w:val="28"/>
          <w:szCs w:val="28"/>
        </w:rPr>
        <w:t>е</w:t>
      </w:r>
      <w:r w:rsidR="00C82A2B" w:rsidRPr="00C82A2B">
        <w:rPr>
          <w:rFonts w:ascii="Times New Roman" w:hAnsi="Times New Roman"/>
          <w:b w:val="0"/>
          <w:sz w:val="28"/>
          <w:szCs w:val="28"/>
        </w:rPr>
        <w:t xml:space="preserve"> Кузьминки в городе Москве </w:t>
      </w:r>
      <w:r w:rsidRPr="00C82A2B">
        <w:rPr>
          <w:rFonts w:ascii="Times New Roman" w:hAnsi="Times New Roman"/>
          <w:b w:val="0"/>
          <w:sz w:val="28"/>
          <w:szCs w:val="28"/>
        </w:rPr>
        <w:t>на постоянной основе.</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 xml:space="preserve">Данные доплаты производятся согласно «Соглашению о предоставлении иного межбюджетного трансферта из бюджета внутригородского муниципального образования – муниципального округа Кузьминки в городе Москве бюджету города Москвы на цели осуществления доплат к пенсиям лицам, проходившим муниципальную службу в городе Москве», а также на основании письма Департамента труда и Социальной защиты населения города Москвы. </w:t>
      </w:r>
    </w:p>
    <w:p w:rsidR="001D2A1C" w:rsidRPr="00C82A2B" w:rsidRDefault="001D2A1C" w:rsidP="00900226">
      <w:pPr>
        <w:pStyle w:val="ConsTitle"/>
        <w:widowControl/>
        <w:ind w:right="-59"/>
        <w:contextualSpacing/>
        <w:jc w:val="both"/>
        <w:rPr>
          <w:rFonts w:ascii="Times New Roman" w:hAnsi="Times New Roman"/>
          <w:b w:val="0"/>
          <w:bCs/>
          <w:color w:val="000000"/>
          <w:sz w:val="24"/>
          <w:szCs w:val="24"/>
        </w:rPr>
      </w:pPr>
    </w:p>
    <w:p w:rsidR="001D2A1C" w:rsidRPr="00C82A2B" w:rsidRDefault="001D2A1C" w:rsidP="00900226">
      <w:pPr>
        <w:contextualSpacing/>
        <w:jc w:val="both"/>
        <w:rPr>
          <w:bCs/>
          <w:color w:val="000000"/>
          <w:sz w:val="28"/>
          <w:szCs w:val="28"/>
        </w:rPr>
      </w:pPr>
      <w:r w:rsidRPr="00C82A2B">
        <w:rPr>
          <w:bCs/>
          <w:color w:val="000000"/>
          <w:sz w:val="28"/>
          <w:szCs w:val="28"/>
        </w:rPr>
        <w:t>35 П 0101800 Социальные гарантии муниципальным служащим, вышедшим на пенсию</w:t>
      </w:r>
    </w:p>
    <w:p w:rsidR="001D2A1C" w:rsidRPr="00C82A2B" w:rsidRDefault="001D2A1C" w:rsidP="00900226">
      <w:pPr>
        <w:pStyle w:val="ConsTitle"/>
        <w:widowControl/>
        <w:ind w:right="-59" w:firstLine="708"/>
        <w:contextualSpacing/>
        <w:jc w:val="both"/>
        <w:rPr>
          <w:rFonts w:ascii="Times New Roman" w:hAnsi="Times New Roman"/>
          <w:b w:val="0"/>
          <w:sz w:val="28"/>
          <w:szCs w:val="28"/>
        </w:rPr>
      </w:pPr>
      <w:r w:rsidRPr="00C82A2B">
        <w:rPr>
          <w:rFonts w:ascii="Times New Roman" w:hAnsi="Times New Roman"/>
          <w:b w:val="0"/>
          <w:sz w:val="28"/>
          <w:szCs w:val="28"/>
        </w:rPr>
        <w:t xml:space="preserve">По данной целевой статье отражаются расходы бюджета внутригородского муниципального образования – муниципального округа Кузьминки в городе Москве на </w:t>
      </w:r>
      <w:r w:rsidRPr="00C82A2B">
        <w:rPr>
          <w:rFonts w:ascii="Times New Roman" w:hAnsi="Times New Roman"/>
          <w:b w:val="0"/>
          <w:bCs/>
          <w:sz w:val="28"/>
          <w:szCs w:val="28"/>
        </w:rPr>
        <w:t>расходы по обеспечению социальных гарантий муниципальным служащим, вышедшим на пенсию (</w:t>
      </w:r>
      <w:r w:rsidRPr="00C82A2B">
        <w:rPr>
          <w:rFonts w:ascii="Times New Roman" w:hAnsi="Times New Roman"/>
          <w:b w:val="0"/>
          <w:sz w:val="28"/>
        </w:rPr>
        <w:t>компенсационные выплаты за неиспользованную санаторно-курортную путевку, медицинское обслуживание или компенсацию за медицинское обслуживание),</w:t>
      </w:r>
      <w:r w:rsidRPr="00C82A2B">
        <w:rPr>
          <w:rFonts w:ascii="Times New Roman" w:hAnsi="Times New Roman"/>
          <w:b w:val="0"/>
          <w:sz w:val="28"/>
          <w:szCs w:val="28"/>
        </w:rPr>
        <w:t xml:space="preserve"> согласно Закона города Москвы от 22 октября 2008 года № 50 «О муниципальной службе в городе Москве» и пункте 10 части 1 статьи 14 Закона города Москвы 25 ноября 2009 года № 9 «О гарантиях осуществления полномочий лиц, замещающих муниципальные должности в городе Москве», проходившим муниципальную службу в органе местного самоуправления, или исполнявшим полномочия </w:t>
      </w:r>
      <w:r w:rsidR="00C82A2B" w:rsidRPr="00C82A2B">
        <w:rPr>
          <w:rFonts w:ascii="Times New Roman" w:hAnsi="Times New Roman"/>
          <w:b w:val="0"/>
          <w:sz w:val="28"/>
          <w:szCs w:val="28"/>
        </w:rPr>
        <w:t>в</w:t>
      </w:r>
      <w:r w:rsidR="00C82A2B">
        <w:rPr>
          <w:rFonts w:ascii="Times New Roman" w:hAnsi="Times New Roman"/>
          <w:b w:val="0"/>
          <w:sz w:val="28"/>
          <w:szCs w:val="28"/>
        </w:rPr>
        <w:t>о</w:t>
      </w:r>
      <w:r w:rsidR="00C82A2B" w:rsidRPr="00C82A2B">
        <w:rPr>
          <w:rFonts w:ascii="Times New Roman" w:hAnsi="Times New Roman"/>
          <w:b w:val="0"/>
          <w:sz w:val="28"/>
          <w:szCs w:val="28"/>
        </w:rPr>
        <w:t xml:space="preserve"> внутригородско</w:t>
      </w:r>
      <w:r w:rsidR="00C82A2B">
        <w:rPr>
          <w:rFonts w:ascii="Times New Roman" w:hAnsi="Times New Roman"/>
          <w:b w:val="0"/>
          <w:sz w:val="28"/>
          <w:szCs w:val="28"/>
        </w:rPr>
        <w:t>м</w:t>
      </w:r>
      <w:r w:rsidR="00C82A2B" w:rsidRPr="00C82A2B">
        <w:rPr>
          <w:rFonts w:ascii="Times New Roman" w:hAnsi="Times New Roman"/>
          <w:b w:val="0"/>
          <w:sz w:val="28"/>
          <w:szCs w:val="28"/>
        </w:rPr>
        <w:t xml:space="preserve"> муниципально</w:t>
      </w:r>
      <w:r w:rsidR="00C82A2B">
        <w:rPr>
          <w:rFonts w:ascii="Times New Roman" w:hAnsi="Times New Roman"/>
          <w:b w:val="0"/>
          <w:sz w:val="28"/>
          <w:szCs w:val="28"/>
        </w:rPr>
        <w:t>м</w:t>
      </w:r>
      <w:r w:rsidR="00C82A2B" w:rsidRPr="00C82A2B">
        <w:rPr>
          <w:rFonts w:ascii="Times New Roman" w:hAnsi="Times New Roman"/>
          <w:b w:val="0"/>
          <w:sz w:val="28"/>
          <w:szCs w:val="28"/>
        </w:rPr>
        <w:t xml:space="preserve"> образовани</w:t>
      </w:r>
      <w:r w:rsidR="00C82A2B">
        <w:rPr>
          <w:rFonts w:ascii="Times New Roman" w:hAnsi="Times New Roman"/>
          <w:b w:val="0"/>
          <w:sz w:val="28"/>
          <w:szCs w:val="28"/>
        </w:rPr>
        <w:t>и</w:t>
      </w:r>
      <w:r w:rsidR="00C82A2B" w:rsidRPr="00C82A2B">
        <w:rPr>
          <w:rFonts w:ascii="Times New Roman" w:hAnsi="Times New Roman"/>
          <w:b w:val="0"/>
          <w:sz w:val="28"/>
          <w:szCs w:val="28"/>
        </w:rPr>
        <w:t xml:space="preserve"> – муниципально</w:t>
      </w:r>
      <w:r w:rsidR="00C82A2B">
        <w:rPr>
          <w:rFonts w:ascii="Times New Roman" w:hAnsi="Times New Roman"/>
          <w:b w:val="0"/>
          <w:sz w:val="28"/>
          <w:szCs w:val="28"/>
        </w:rPr>
        <w:t>м</w:t>
      </w:r>
      <w:r w:rsidR="00C82A2B" w:rsidRPr="00C82A2B">
        <w:rPr>
          <w:rFonts w:ascii="Times New Roman" w:hAnsi="Times New Roman"/>
          <w:b w:val="0"/>
          <w:sz w:val="28"/>
          <w:szCs w:val="28"/>
        </w:rPr>
        <w:t xml:space="preserve"> округ</w:t>
      </w:r>
      <w:r w:rsidR="00C82A2B">
        <w:rPr>
          <w:rFonts w:ascii="Times New Roman" w:hAnsi="Times New Roman"/>
          <w:b w:val="0"/>
          <w:sz w:val="28"/>
          <w:szCs w:val="28"/>
        </w:rPr>
        <w:t>е</w:t>
      </w:r>
      <w:r w:rsidR="00C82A2B" w:rsidRPr="00C82A2B">
        <w:rPr>
          <w:rFonts w:ascii="Times New Roman" w:hAnsi="Times New Roman"/>
          <w:b w:val="0"/>
          <w:sz w:val="28"/>
          <w:szCs w:val="28"/>
        </w:rPr>
        <w:t xml:space="preserve"> Кузьминки в городе Москве </w:t>
      </w:r>
      <w:r w:rsidRPr="00C82A2B">
        <w:rPr>
          <w:rFonts w:ascii="Times New Roman" w:hAnsi="Times New Roman"/>
          <w:b w:val="0"/>
          <w:sz w:val="28"/>
          <w:szCs w:val="28"/>
        </w:rPr>
        <w:t>на постоянной основе.</w:t>
      </w:r>
    </w:p>
    <w:p w:rsidR="001D2A1C" w:rsidRPr="00C82A2B" w:rsidRDefault="001D2A1C" w:rsidP="001D2A1C">
      <w:pPr>
        <w:pStyle w:val="ConsTitle"/>
        <w:widowControl/>
        <w:ind w:right="-59" w:firstLine="708"/>
        <w:jc w:val="both"/>
        <w:rPr>
          <w:rFonts w:ascii="Times New Roman" w:hAnsi="Times New Roman"/>
          <w:b w:val="0"/>
          <w:sz w:val="28"/>
          <w:szCs w:val="28"/>
        </w:rPr>
      </w:pPr>
    </w:p>
    <w:p w:rsidR="00413D44" w:rsidRDefault="00413D44">
      <w:pPr>
        <w:widowControl/>
        <w:autoSpaceDE/>
        <w:autoSpaceDN/>
        <w:adjustRightInd/>
        <w:spacing w:after="160" w:line="259" w:lineRule="auto"/>
        <w:rPr>
          <w:bCs/>
          <w:sz w:val="28"/>
          <w:szCs w:val="28"/>
        </w:rPr>
      </w:pPr>
    </w:p>
    <w:p w:rsidR="001D2A1C" w:rsidRDefault="001D2A1C">
      <w:pPr>
        <w:widowControl/>
        <w:autoSpaceDE/>
        <w:autoSpaceDN/>
        <w:adjustRightInd/>
        <w:spacing w:after="160" w:line="259" w:lineRule="auto"/>
        <w:rPr>
          <w:bCs/>
          <w:sz w:val="28"/>
          <w:szCs w:val="28"/>
        </w:rPr>
      </w:pPr>
      <w:r>
        <w:rPr>
          <w:bCs/>
          <w:sz w:val="28"/>
          <w:szCs w:val="28"/>
        </w:rPr>
        <w:br w:type="page"/>
      </w:r>
    </w:p>
    <w:p w:rsidR="00413D44" w:rsidRDefault="00413D44" w:rsidP="00413D44">
      <w:pPr>
        <w:ind w:left="5387"/>
        <w:rPr>
          <w:bCs/>
          <w:sz w:val="28"/>
          <w:szCs w:val="28"/>
        </w:rPr>
      </w:pPr>
      <w:r w:rsidRPr="007D2E66">
        <w:rPr>
          <w:bCs/>
          <w:sz w:val="28"/>
          <w:szCs w:val="28"/>
        </w:rPr>
        <w:lastRenderedPageBreak/>
        <w:t xml:space="preserve">Приложение </w:t>
      </w:r>
      <w:r>
        <w:rPr>
          <w:bCs/>
          <w:sz w:val="28"/>
          <w:szCs w:val="28"/>
        </w:rPr>
        <w:t>3</w:t>
      </w:r>
      <w:r w:rsidRPr="007D2E66">
        <w:rPr>
          <w:bCs/>
          <w:sz w:val="28"/>
          <w:szCs w:val="28"/>
        </w:rPr>
        <w:t xml:space="preserve"> </w:t>
      </w:r>
    </w:p>
    <w:p w:rsidR="00413D44" w:rsidRDefault="00413D44" w:rsidP="00413D44">
      <w:pPr>
        <w:ind w:left="5387"/>
        <w:rPr>
          <w:bCs/>
          <w:sz w:val="28"/>
          <w:szCs w:val="28"/>
        </w:rPr>
      </w:pPr>
      <w:r w:rsidRPr="007D2E66">
        <w:rPr>
          <w:bCs/>
          <w:sz w:val="28"/>
          <w:szCs w:val="28"/>
        </w:rPr>
        <w:t>к Порядку формирования и применения кодов бюджетной классификации расходов бюджета внутригородского муниципального образования – муниципального округа Кузьминки в городе Москве</w:t>
      </w:r>
    </w:p>
    <w:p w:rsidR="00CD3ADE" w:rsidRDefault="00CD3ADE" w:rsidP="003F7D01">
      <w:pPr>
        <w:ind w:firstLine="708"/>
        <w:jc w:val="both"/>
        <w:rPr>
          <w:bCs/>
          <w:sz w:val="28"/>
          <w:szCs w:val="28"/>
        </w:rPr>
      </w:pPr>
    </w:p>
    <w:p w:rsidR="00CD3ADE" w:rsidRDefault="00CD3ADE" w:rsidP="003F7D01">
      <w:pPr>
        <w:ind w:firstLine="708"/>
        <w:jc w:val="both"/>
        <w:rPr>
          <w:bCs/>
          <w:sz w:val="28"/>
          <w:szCs w:val="28"/>
        </w:rPr>
      </w:pPr>
    </w:p>
    <w:p w:rsidR="001D2A1C" w:rsidRPr="001D2A1C" w:rsidRDefault="004C7439" w:rsidP="001D2A1C">
      <w:pPr>
        <w:jc w:val="center"/>
        <w:rPr>
          <w:b/>
          <w:sz w:val="28"/>
          <w:szCs w:val="28"/>
        </w:rPr>
      </w:pPr>
      <w:r>
        <w:rPr>
          <w:b/>
          <w:sz w:val="28"/>
          <w:szCs w:val="28"/>
        </w:rPr>
        <w:t>К</w:t>
      </w:r>
      <w:r w:rsidR="001D2A1C" w:rsidRPr="001D2A1C">
        <w:rPr>
          <w:b/>
          <w:sz w:val="28"/>
          <w:szCs w:val="28"/>
        </w:rPr>
        <w:t>од</w:t>
      </w:r>
      <w:r>
        <w:rPr>
          <w:b/>
          <w:sz w:val="28"/>
          <w:szCs w:val="28"/>
        </w:rPr>
        <w:t>ы</w:t>
      </w:r>
      <w:r w:rsidR="001D2A1C" w:rsidRPr="001D2A1C">
        <w:rPr>
          <w:b/>
          <w:sz w:val="28"/>
          <w:szCs w:val="28"/>
        </w:rPr>
        <w:t xml:space="preserve"> разделов, подразделов, целевых статей и</w:t>
      </w:r>
    </w:p>
    <w:p w:rsidR="001D2A1C" w:rsidRDefault="001D2A1C" w:rsidP="001D2A1C">
      <w:pPr>
        <w:jc w:val="center"/>
        <w:rPr>
          <w:b/>
          <w:sz w:val="28"/>
          <w:szCs w:val="28"/>
        </w:rPr>
      </w:pPr>
      <w:r w:rsidRPr="001D2A1C">
        <w:rPr>
          <w:b/>
          <w:sz w:val="28"/>
          <w:szCs w:val="28"/>
        </w:rPr>
        <w:t>код</w:t>
      </w:r>
      <w:r w:rsidR="004C7439">
        <w:rPr>
          <w:b/>
          <w:sz w:val="28"/>
          <w:szCs w:val="28"/>
        </w:rPr>
        <w:t>ы</w:t>
      </w:r>
      <w:r w:rsidRPr="001D2A1C">
        <w:rPr>
          <w:b/>
          <w:sz w:val="28"/>
          <w:szCs w:val="28"/>
        </w:rPr>
        <w:t xml:space="preserve"> видов (групп, подгрупп, элементов) классификации расходов </w:t>
      </w:r>
    </w:p>
    <w:p w:rsidR="001D2A1C" w:rsidRPr="001D2A1C" w:rsidRDefault="001D2A1C" w:rsidP="001D2A1C">
      <w:pPr>
        <w:jc w:val="center"/>
        <w:rPr>
          <w:b/>
          <w:sz w:val="28"/>
        </w:rPr>
      </w:pPr>
      <w:r>
        <w:rPr>
          <w:b/>
          <w:sz w:val="28"/>
          <w:szCs w:val="28"/>
        </w:rPr>
        <w:t xml:space="preserve">бюджета </w:t>
      </w:r>
      <w:r w:rsidRPr="001D2A1C">
        <w:rPr>
          <w:b/>
          <w:sz w:val="28"/>
        </w:rPr>
        <w:t xml:space="preserve">внутригородского муниципального образования </w:t>
      </w:r>
      <w:r w:rsidRPr="001D2A1C">
        <w:rPr>
          <w:b/>
          <w:snapToGrid w:val="0"/>
          <w:sz w:val="28"/>
          <w:szCs w:val="28"/>
        </w:rPr>
        <w:t>–</w:t>
      </w:r>
    </w:p>
    <w:p w:rsidR="001D2A1C" w:rsidRPr="001D2A1C" w:rsidRDefault="001D2A1C" w:rsidP="001D2A1C">
      <w:pPr>
        <w:jc w:val="center"/>
        <w:rPr>
          <w:b/>
          <w:bCs/>
          <w:sz w:val="28"/>
          <w:szCs w:val="28"/>
        </w:rPr>
      </w:pPr>
      <w:r w:rsidRPr="001D2A1C">
        <w:rPr>
          <w:b/>
          <w:sz w:val="28"/>
        </w:rPr>
        <w:t>муниципального округа Кузьминки в городе Москве</w:t>
      </w:r>
    </w:p>
    <w:p w:rsidR="001D2A1C" w:rsidRDefault="001D2A1C" w:rsidP="001D2A1C">
      <w:pPr>
        <w:jc w:val="center"/>
        <w:rPr>
          <w:bCs/>
          <w:sz w:val="28"/>
          <w:szCs w:val="28"/>
        </w:rPr>
      </w:pPr>
    </w:p>
    <w:p w:rsidR="00CD3ADE" w:rsidRDefault="00CD3ADE" w:rsidP="003F7D01">
      <w:pPr>
        <w:ind w:firstLine="708"/>
        <w:jc w:val="both"/>
        <w:rPr>
          <w:bCs/>
          <w:sz w:val="28"/>
          <w:szCs w:val="28"/>
        </w:rPr>
      </w:pPr>
    </w:p>
    <w:tbl>
      <w:tblPr>
        <w:tblStyle w:val="TableNormal"/>
        <w:tblW w:w="95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6"/>
        <w:gridCol w:w="567"/>
        <w:gridCol w:w="567"/>
        <w:gridCol w:w="1560"/>
        <w:gridCol w:w="567"/>
      </w:tblGrid>
      <w:tr w:rsidR="001D375F" w:rsidRPr="008124C3" w:rsidTr="00DF2A9F">
        <w:trPr>
          <w:trHeight w:val="588"/>
        </w:trPr>
        <w:tc>
          <w:tcPr>
            <w:tcW w:w="6266" w:type="dxa"/>
          </w:tcPr>
          <w:p w:rsidR="001D375F" w:rsidRPr="008124C3" w:rsidRDefault="00DE434E" w:rsidP="001D2A1C">
            <w:pPr>
              <w:pStyle w:val="TableParagraph"/>
              <w:spacing w:before="155"/>
              <w:ind w:left="1317"/>
              <w:rPr>
                <w:sz w:val="24"/>
              </w:rPr>
            </w:pPr>
            <w:r w:rsidRPr="009467D0">
              <w:rPr>
                <w:lang w:val="ru-RU"/>
              </w:rPr>
              <w:br w:type="page"/>
            </w:r>
            <w:proofErr w:type="spellStart"/>
            <w:r w:rsidR="001D375F" w:rsidRPr="008124C3">
              <w:rPr>
                <w:spacing w:val="-2"/>
                <w:sz w:val="24"/>
              </w:rPr>
              <w:t>Наименование</w:t>
            </w:r>
            <w:proofErr w:type="spellEnd"/>
          </w:p>
        </w:tc>
        <w:tc>
          <w:tcPr>
            <w:tcW w:w="567" w:type="dxa"/>
          </w:tcPr>
          <w:p w:rsidR="001D375F" w:rsidRPr="008124C3" w:rsidRDefault="001D375F" w:rsidP="00820C1C">
            <w:pPr>
              <w:pStyle w:val="TableParagraph"/>
              <w:spacing w:before="155"/>
              <w:ind w:right="2"/>
              <w:rPr>
                <w:sz w:val="24"/>
              </w:rPr>
            </w:pPr>
            <w:proofErr w:type="spellStart"/>
            <w:r w:rsidRPr="008124C3">
              <w:rPr>
                <w:spacing w:val="-5"/>
                <w:sz w:val="24"/>
              </w:rPr>
              <w:t>Рз</w:t>
            </w:r>
            <w:proofErr w:type="spellEnd"/>
          </w:p>
        </w:tc>
        <w:tc>
          <w:tcPr>
            <w:tcW w:w="567" w:type="dxa"/>
          </w:tcPr>
          <w:p w:rsidR="001D375F" w:rsidRPr="008124C3" w:rsidRDefault="001D375F" w:rsidP="00820C1C">
            <w:pPr>
              <w:pStyle w:val="TableParagraph"/>
              <w:spacing w:before="155"/>
              <w:ind w:right="3"/>
              <w:rPr>
                <w:sz w:val="24"/>
              </w:rPr>
            </w:pPr>
            <w:r w:rsidRPr="008124C3">
              <w:rPr>
                <w:spacing w:val="-5"/>
                <w:sz w:val="24"/>
              </w:rPr>
              <w:t>ПР</w:t>
            </w:r>
          </w:p>
        </w:tc>
        <w:tc>
          <w:tcPr>
            <w:tcW w:w="1560" w:type="dxa"/>
          </w:tcPr>
          <w:p w:rsidR="001D375F" w:rsidRPr="008124C3" w:rsidRDefault="001D375F" w:rsidP="00820C1C">
            <w:pPr>
              <w:pStyle w:val="TableParagraph"/>
              <w:spacing w:before="155"/>
              <w:ind w:left="7" w:right="105"/>
              <w:rPr>
                <w:sz w:val="24"/>
              </w:rPr>
            </w:pPr>
            <w:r w:rsidRPr="008124C3">
              <w:rPr>
                <w:spacing w:val="-5"/>
                <w:sz w:val="24"/>
              </w:rPr>
              <w:t>ЦСР</w:t>
            </w:r>
          </w:p>
        </w:tc>
        <w:tc>
          <w:tcPr>
            <w:tcW w:w="567" w:type="dxa"/>
          </w:tcPr>
          <w:p w:rsidR="001D375F" w:rsidRPr="008124C3" w:rsidRDefault="001D375F" w:rsidP="00820C1C">
            <w:pPr>
              <w:pStyle w:val="TableParagraph"/>
              <w:spacing w:before="155"/>
              <w:ind w:right="2"/>
              <w:rPr>
                <w:sz w:val="24"/>
              </w:rPr>
            </w:pPr>
            <w:r w:rsidRPr="008124C3">
              <w:rPr>
                <w:spacing w:val="-5"/>
                <w:sz w:val="24"/>
              </w:rPr>
              <w:t>ВР</w:t>
            </w:r>
          </w:p>
        </w:tc>
      </w:tr>
      <w:tr w:rsidR="001D375F" w:rsidRPr="008124C3" w:rsidTr="00DF2A9F">
        <w:trPr>
          <w:trHeight w:val="834"/>
        </w:trPr>
        <w:tc>
          <w:tcPr>
            <w:tcW w:w="6266" w:type="dxa"/>
          </w:tcPr>
          <w:p w:rsidR="001D375F" w:rsidRPr="008124C3" w:rsidRDefault="001D375F" w:rsidP="00820C1C">
            <w:pPr>
              <w:pStyle w:val="TableParagraph"/>
              <w:spacing w:before="11"/>
              <w:ind w:left="146"/>
              <w:jc w:val="left"/>
              <w:rPr>
                <w:sz w:val="24"/>
                <w:lang w:val="ru-RU"/>
              </w:rPr>
            </w:pPr>
            <w:r w:rsidRPr="008124C3">
              <w:rPr>
                <w:sz w:val="24"/>
                <w:lang w:val="ru-RU"/>
              </w:rPr>
              <w:t>Функционирование</w:t>
            </w:r>
            <w:r w:rsidRPr="008124C3">
              <w:rPr>
                <w:spacing w:val="-15"/>
                <w:sz w:val="24"/>
                <w:lang w:val="ru-RU"/>
              </w:rPr>
              <w:t xml:space="preserve"> </w:t>
            </w:r>
            <w:r w:rsidRPr="008124C3">
              <w:rPr>
                <w:sz w:val="24"/>
                <w:lang w:val="ru-RU"/>
              </w:rPr>
              <w:t>высшего должностного</w:t>
            </w:r>
            <w:r w:rsidRPr="008124C3">
              <w:rPr>
                <w:spacing w:val="-14"/>
                <w:sz w:val="24"/>
                <w:lang w:val="ru-RU"/>
              </w:rPr>
              <w:t xml:space="preserve"> </w:t>
            </w:r>
            <w:r w:rsidRPr="008124C3">
              <w:rPr>
                <w:spacing w:val="-4"/>
                <w:sz w:val="24"/>
                <w:lang w:val="ru-RU"/>
              </w:rPr>
              <w:t>лица</w:t>
            </w:r>
          </w:p>
          <w:p w:rsidR="001D375F" w:rsidRPr="008124C3" w:rsidRDefault="001D375F" w:rsidP="00820C1C">
            <w:pPr>
              <w:pStyle w:val="TableParagraph"/>
              <w:spacing w:before="8" w:line="260" w:lineRule="exact"/>
              <w:ind w:left="146" w:right="879"/>
              <w:jc w:val="left"/>
              <w:rPr>
                <w:sz w:val="24"/>
                <w:lang w:val="ru-RU"/>
              </w:rPr>
            </w:pPr>
            <w:r w:rsidRPr="008124C3">
              <w:rPr>
                <w:sz w:val="24"/>
                <w:lang w:val="ru-RU"/>
              </w:rPr>
              <w:t>Субъекта Российской</w:t>
            </w:r>
            <w:r w:rsidRPr="008124C3">
              <w:rPr>
                <w:spacing w:val="-15"/>
                <w:sz w:val="24"/>
                <w:lang w:val="ru-RU"/>
              </w:rPr>
              <w:t xml:space="preserve"> </w:t>
            </w:r>
            <w:r w:rsidRPr="008124C3">
              <w:rPr>
                <w:sz w:val="24"/>
                <w:lang w:val="ru-RU"/>
              </w:rPr>
              <w:t>Федерации</w:t>
            </w:r>
            <w:r w:rsidRPr="008124C3">
              <w:rPr>
                <w:spacing w:val="-15"/>
                <w:sz w:val="24"/>
                <w:lang w:val="ru-RU"/>
              </w:rPr>
              <w:t xml:space="preserve"> </w:t>
            </w:r>
            <w:r w:rsidRPr="008124C3">
              <w:rPr>
                <w:sz w:val="24"/>
                <w:lang w:val="ru-RU"/>
              </w:rPr>
              <w:t>и муниципального образования</w:t>
            </w:r>
          </w:p>
        </w:tc>
        <w:tc>
          <w:tcPr>
            <w:tcW w:w="567" w:type="dxa"/>
          </w:tcPr>
          <w:p w:rsidR="001D375F" w:rsidRPr="008124C3" w:rsidRDefault="001D375F" w:rsidP="00820C1C">
            <w:pPr>
              <w:pStyle w:val="TableParagraph"/>
              <w:spacing w:before="3"/>
              <w:ind w:left="0"/>
              <w:jc w:val="left"/>
              <w:rPr>
                <w:sz w:val="24"/>
                <w:lang w:val="ru-RU"/>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spacing w:before="3"/>
              <w:ind w:left="0"/>
              <w:jc w:val="left"/>
              <w:rPr>
                <w:sz w:val="24"/>
              </w:rPr>
            </w:pPr>
          </w:p>
          <w:p w:rsidR="001D375F" w:rsidRPr="008124C3" w:rsidRDefault="001D375F" w:rsidP="00820C1C">
            <w:pPr>
              <w:pStyle w:val="TableParagraph"/>
              <w:ind w:right="1"/>
              <w:rPr>
                <w:sz w:val="24"/>
              </w:rPr>
            </w:pPr>
            <w:r w:rsidRPr="008124C3">
              <w:rPr>
                <w:spacing w:val="-5"/>
                <w:sz w:val="24"/>
              </w:rPr>
              <w:t>02</w:t>
            </w:r>
          </w:p>
        </w:tc>
        <w:tc>
          <w:tcPr>
            <w:tcW w:w="1560"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DF2A9F">
        <w:trPr>
          <w:trHeight w:val="330"/>
        </w:trPr>
        <w:tc>
          <w:tcPr>
            <w:tcW w:w="6266" w:type="dxa"/>
          </w:tcPr>
          <w:p w:rsidR="001D375F" w:rsidRPr="008124C3" w:rsidRDefault="001D375F" w:rsidP="00820C1C">
            <w:pPr>
              <w:pStyle w:val="TableParagraph"/>
              <w:spacing w:before="35"/>
              <w:ind w:left="146"/>
              <w:jc w:val="left"/>
              <w:rPr>
                <w:sz w:val="24"/>
              </w:rPr>
            </w:pPr>
            <w:proofErr w:type="spellStart"/>
            <w:r w:rsidRPr="008124C3">
              <w:rPr>
                <w:sz w:val="24"/>
              </w:rPr>
              <w:t>Глава</w:t>
            </w:r>
            <w:proofErr w:type="spellEnd"/>
            <w:r w:rsidRPr="008124C3">
              <w:rPr>
                <w:spacing w:val="-12"/>
                <w:sz w:val="24"/>
              </w:rPr>
              <w:t xml:space="preserve"> </w:t>
            </w:r>
            <w:proofErr w:type="spellStart"/>
            <w:r w:rsidRPr="008124C3">
              <w:rPr>
                <w:sz w:val="24"/>
              </w:rPr>
              <w:t>муниципального</w:t>
            </w:r>
            <w:proofErr w:type="spellEnd"/>
            <w:r w:rsidRPr="008124C3">
              <w:rPr>
                <w:spacing w:val="-12"/>
                <w:sz w:val="24"/>
              </w:rPr>
              <w:t xml:space="preserve"> </w:t>
            </w:r>
            <w:proofErr w:type="spellStart"/>
            <w:r w:rsidRPr="008124C3">
              <w:rPr>
                <w:spacing w:val="-2"/>
                <w:sz w:val="24"/>
              </w:rPr>
              <w:t>образования</w:t>
            </w:r>
            <w:proofErr w:type="spellEnd"/>
          </w:p>
        </w:tc>
        <w:tc>
          <w:tcPr>
            <w:tcW w:w="567" w:type="dxa"/>
          </w:tcPr>
          <w:p w:rsidR="001D375F" w:rsidRPr="008124C3" w:rsidRDefault="001D375F" w:rsidP="00820C1C">
            <w:pPr>
              <w:pStyle w:val="TableParagraph"/>
              <w:spacing w:before="35"/>
              <w:rPr>
                <w:sz w:val="24"/>
              </w:rPr>
            </w:pPr>
            <w:r w:rsidRPr="008124C3">
              <w:rPr>
                <w:spacing w:val="-5"/>
                <w:sz w:val="24"/>
              </w:rPr>
              <w:t>01</w:t>
            </w:r>
          </w:p>
        </w:tc>
        <w:tc>
          <w:tcPr>
            <w:tcW w:w="567" w:type="dxa"/>
          </w:tcPr>
          <w:p w:rsidR="001D375F" w:rsidRPr="008124C3" w:rsidRDefault="001D375F" w:rsidP="00820C1C">
            <w:pPr>
              <w:pStyle w:val="TableParagraph"/>
              <w:spacing w:before="35"/>
              <w:ind w:right="1"/>
              <w:rPr>
                <w:sz w:val="24"/>
              </w:rPr>
            </w:pPr>
            <w:r w:rsidRPr="008124C3">
              <w:rPr>
                <w:spacing w:val="-5"/>
                <w:sz w:val="24"/>
              </w:rPr>
              <w:t>02</w:t>
            </w:r>
          </w:p>
        </w:tc>
        <w:tc>
          <w:tcPr>
            <w:tcW w:w="1560" w:type="dxa"/>
          </w:tcPr>
          <w:p w:rsidR="001D375F" w:rsidRPr="008124C3" w:rsidRDefault="001D375F" w:rsidP="00820C1C">
            <w:pPr>
              <w:pStyle w:val="TableParagraph"/>
              <w:spacing w:before="35"/>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00100</w:t>
            </w:r>
          </w:p>
        </w:tc>
        <w:tc>
          <w:tcPr>
            <w:tcW w:w="567" w:type="dxa"/>
          </w:tcPr>
          <w:p w:rsidR="001D375F" w:rsidRPr="008124C3" w:rsidRDefault="001D375F" w:rsidP="00820C1C">
            <w:pPr>
              <w:pStyle w:val="TableParagraph"/>
              <w:ind w:left="0"/>
              <w:jc w:val="left"/>
              <w:rPr>
                <w:sz w:val="24"/>
              </w:rPr>
            </w:pPr>
          </w:p>
        </w:tc>
      </w:tr>
      <w:tr w:rsidR="001D375F" w:rsidRPr="008124C3" w:rsidTr="00DF2A9F">
        <w:trPr>
          <w:trHeight w:val="1379"/>
        </w:trPr>
        <w:tc>
          <w:tcPr>
            <w:tcW w:w="6266" w:type="dxa"/>
          </w:tcPr>
          <w:p w:rsidR="001D375F" w:rsidRPr="008124C3" w:rsidRDefault="001D375F" w:rsidP="00820C1C">
            <w:pPr>
              <w:pStyle w:val="TableParagraph"/>
              <w:ind w:left="146" w:right="964"/>
              <w:jc w:val="both"/>
              <w:rPr>
                <w:sz w:val="24"/>
                <w:lang w:val="ru-RU"/>
              </w:rPr>
            </w:pPr>
            <w:r w:rsidRPr="008124C3">
              <w:rPr>
                <w:sz w:val="24"/>
                <w:lang w:val="ru-RU"/>
              </w:rPr>
              <w:t>Расходы</w:t>
            </w:r>
            <w:r w:rsidRPr="008124C3">
              <w:rPr>
                <w:spacing w:val="-6"/>
                <w:sz w:val="24"/>
                <w:lang w:val="ru-RU"/>
              </w:rPr>
              <w:t xml:space="preserve"> </w:t>
            </w:r>
            <w:r w:rsidRPr="008124C3">
              <w:rPr>
                <w:sz w:val="24"/>
                <w:lang w:val="ru-RU"/>
              </w:rPr>
              <w:t>на</w:t>
            </w:r>
            <w:r w:rsidRPr="008124C3">
              <w:rPr>
                <w:spacing w:val="-7"/>
                <w:sz w:val="24"/>
                <w:lang w:val="ru-RU"/>
              </w:rPr>
              <w:t xml:space="preserve"> </w:t>
            </w:r>
            <w:r w:rsidRPr="008124C3">
              <w:rPr>
                <w:sz w:val="24"/>
                <w:lang w:val="ru-RU"/>
              </w:rPr>
              <w:t>выплаты</w:t>
            </w:r>
            <w:r w:rsidRPr="008124C3">
              <w:rPr>
                <w:spacing w:val="-6"/>
                <w:sz w:val="24"/>
                <w:lang w:val="ru-RU"/>
              </w:rPr>
              <w:t xml:space="preserve"> </w:t>
            </w:r>
            <w:r w:rsidRPr="008124C3">
              <w:rPr>
                <w:sz w:val="24"/>
                <w:lang w:val="ru-RU"/>
              </w:rPr>
              <w:t>персоналу</w:t>
            </w:r>
            <w:r w:rsidRPr="008124C3">
              <w:rPr>
                <w:spacing w:val="-6"/>
                <w:sz w:val="24"/>
                <w:lang w:val="ru-RU"/>
              </w:rPr>
              <w:t xml:space="preserve"> </w:t>
            </w:r>
            <w:r w:rsidRPr="008124C3">
              <w:rPr>
                <w:sz w:val="24"/>
                <w:lang w:val="ru-RU"/>
              </w:rPr>
              <w:t>в</w:t>
            </w:r>
            <w:r w:rsidRPr="008124C3">
              <w:rPr>
                <w:spacing w:val="-5"/>
                <w:sz w:val="24"/>
                <w:lang w:val="ru-RU"/>
              </w:rPr>
              <w:t xml:space="preserve"> </w:t>
            </w:r>
            <w:r w:rsidRPr="008124C3">
              <w:rPr>
                <w:sz w:val="24"/>
                <w:lang w:val="ru-RU"/>
              </w:rPr>
              <w:t>целях</w:t>
            </w:r>
            <w:r w:rsidRPr="008124C3">
              <w:rPr>
                <w:spacing w:val="-6"/>
                <w:sz w:val="24"/>
                <w:lang w:val="ru-RU"/>
              </w:rPr>
              <w:t xml:space="preserve"> </w:t>
            </w:r>
            <w:r w:rsidRPr="008124C3">
              <w:rPr>
                <w:sz w:val="24"/>
                <w:lang w:val="ru-RU"/>
              </w:rPr>
              <w:t>обеспечения выполнения функций государственными</w:t>
            </w:r>
          </w:p>
          <w:p w:rsidR="001D375F" w:rsidRPr="008124C3" w:rsidRDefault="001D375F" w:rsidP="00820C1C">
            <w:pPr>
              <w:pStyle w:val="TableParagraph"/>
              <w:spacing w:line="270" w:lineRule="atLeast"/>
              <w:ind w:left="146" w:right="461"/>
              <w:jc w:val="both"/>
              <w:rPr>
                <w:sz w:val="24"/>
                <w:lang w:val="ru-RU"/>
              </w:rPr>
            </w:pPr>
            <w:r w:rsidRPr="008124C3">
              <w:rPr>
                <w:sz w:val="24"/>
                <w:lang w:val="ru-RU"/>
              </w:rPr>
              <w:t>(муниципальными)</w:t>
            </w:r>
            <w:r w:rsidRPr="008124C3">
              <w:rPr>
                <w:spacing w:val="-2"/>
                <w:sz w:val="24"/>
                <w:lang w:val="ru-RU"/>
              </w:rPr>
              <w:t xml:space="preserve"> </w:t>
            </w:r>
            <w:r w:rsidRPr="008124C3">
              <w:rPr>
                <w:sz w:val="24"/>
                <w:lang w:val="ru-RU"/>
              </w:rPr>
              <w:t>органами, казенными</w:t>
            </w:r>
            <w:r w:rsidRPr="008124C3">
              <w:rPr>
                <w:spacing w:val="-5"/>
                <w:sz w:val="24"/>
                <w:lang w:val="ru-RU"/>
              </w:rPr>
              <w:t xml:space="preserve"> </w:t>
            </w:r>
            <w:r w:rsidRPr="008124C3">
              <w:rPr>
                <w:sz w:val="24"/>
                <w:lang w:val="ru-RU"/>
              </w:rPr>
              <w:t>учреждениями, органами управления</w:t>
            </w:r>
            <w:r w:rsidRPr="008124C3">
              <w:rPr>
                <w:spacing w:val="-15"/>
                <w:sz w:val="24"/>
                <w:lang w:val="ru-RU"/>
              </w:rPr>
              <w:t xml:space="preserve"> </w:t>
            </w:r>
            <w:r w:rsidRPr="008124C3">
              <w:rPr>
                <w:sz w:val="24"/>
                <w:lang w:val="ru-RU"/>
              </w:rPr>
              <w:t>государственными</w:t>
            </w:r>
            <w:r w:rsidRPr="008124C3">
              <w:rPr>
                <w:spacing w:val="-15"/>
                <w:sz w:val="24"/>
                <w:lang w:val="ru-RU"/>
              </w:rPr>
              <w:t xml:space="preserve"> </w:t>
            </w:r>
            <w:r w:rsidRPr="008124C3">
              <w:rPr>
                <w:sz w:val="24"/>
                <w:lang w:val="ru-RU"/>
              </w:rPr>
              <w:t xml:space="preserve">внебюджетными </w:t>
            </w:r>
            <w:r w:rsidRPr="008124C3">
              <w:rPr>
                <w:spacing w:val="-2"/>
                <w:sz w:val="24"/>
                <w:lang w:val="ru-RU"/>
              </w:rPr>
              <w:t>фондами</w:t>
            </w:r>
          </w:p>
        </w:tc>
        <w:tc>
          <w:tcPr>
            <w:tcW w:w="567" w:type="dxa"/>
          </w:tcPr>
          <w:p w:rsidR="001D375F" w:rsidRPr="008124C3" w:rsidRDefault="001D375F" w:rsidP="00820C1C">
            <w:pPr>
              <w:pStyle w:val="TableParagraph"/>
              <w:ind w:left="0"/>
              <w:jc w:val="left"/>
              <w:rPr>
                <w:sz w:val="24"/>
                <w:lang w:val="ru-RU"/>
              </w:rPr>
            </w:pPr>
          </w:p>
          <w:p w:rsidR="001D375F" w:rsidRPr="008124C3" w:rsidRDefault="001D375F" w:rsidP="00820C1C">
            <w:pPr>
              <w:pStyle w:val="TableParagraph"/>
              <w:spacing w:before="109"/>
              <w:ind w:left="0"/>
              <w:jc w:val="left"/>
              <w:rPr>
                <w:sz w:val="24"/>
                <w:lang w:val="ru-RU"/>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09"/>
              <w:ind w:left="0"/>
              <w:jc w:val="left"/>
              <w:rPr>
                <w:sz w:val="24"/>
              </w:rPr>
            </w:pPr>
          </w:p>
          <w:p w:rsidR="001D375F" w:rsidRPr="008124C3" w:rsidRDefault="001D375F" w:rsidP="00820C1C">
            <w:pPr>
              <w:pStyle w:val="TableParagraph"/>
              <w:ind w:right="1"/>
              <w:rPr>
                <w:sz w:val="24"/>
              </w:rPr>
            </w:pPr>
            <w:r w:rsidRPr="008124C3">
              <w:rPr>
                <w:spacing w:val="-5"/>
                <w:sz w:val="24"/>
              </w:rPr>
              <w:t>02</w:t>
            </w:r>
          </w:p>
        </w:tc>
        <w:tc>
          <w:tcPr>
            <w:tcW w:w="1560"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09"/>
              <w:ind w:left="0"/>
              <w:jc w:val="left"/>
              <w:rPr>
                <w:sz w:val="24"/>
              </w:rPr>
            </w:pPr>
          </w:p>
          <w:p w:rsidR="001D375F" w:rsidRPr="008124C3" w:rsidRDefault="001D375F" w:rsidP="00820C1C">
            <w:pPr>
              <w:pStyle w:val="TableParagraph"/>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00100</w:t>
            </w:r>
          </w:p>
        </w:tc>
        <w:tc>
          <w:tcPr>
            <w:tcW w:w="567"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09"/>
              <w:ind w:left="0"/>
              <w:jc w:val="left"/>
              <w:rPr>
                <w:sz w:val="24"/>
              </w:rPr>
            </w:pPr>
          </w:p>
          <w:p w:rsidR="001D375F" w:rsidRPr="008124C3" w:rsidRDefault="001D375F" w:rsidP="00820C1C">
            <w:pPr>
              <w:pStyle w:val="TableParagraph"/>
              <w:ind w:right="3"/>
              <w:rPr>
                <w:sz w:val="24"/>
              </w:rPr>
            </w:pPr>
            <w:r w:rsidRPr="008124C3">
              <w:rPr>
                <w:spacing w:val="-5"/>
                <w:sz w:val="24"/>
              </w:rPr>
              <w:t>100</w:t>
            </w:r>
          </w:p>
        </w:tc>
      </w:tr>
      <w:tr w:rsidR="001D375F" w:rsidRPr="008124C3" w:rsidTr="00DF2A9F">
        <w:trPr>
          <w:trHeight w:val="693"/>
        </w:trPr>
        <w:tc>
          <w:tcPr>
            <w:tcW w:w="6266" w:type="dxa"/>
          </w:tcPr>
          <w:p w:rsidR="001D375F" w:rsidRPr="008124C3" w:rsidRDefault="001D375F" w:rsidP="00820C1C">
            <w:pPr>
              <w:pStyle w:val="TableParagraph"/>
              <w:spacing w:before="70"/>
              <w:ind w:left="146"/>
              <w:jc w:val="left"/>
              <w:rPr>
                <w:sz w:val="24"/>
                <w:lang w:val="ru-RU"/>
              </w:rPr>
            </w:pPr>
            <w:r w:rsidRPr="008124C3">
              <w:rPr>
                <w:sz w:val="24"/>
                <w:lang w:val="ru-RU"/>
              </w:rPr>
              <w:t>Расходы</w:t>
            </w:r>
            <w:r w:rsidRPr="008124C3">
              <w:rPr>
                <w:spacing w:val="-10"/>
                <w:sz w:val="24"/>
                <w:lang w:val="ru-RU"/>
              </w:rPr>
              <w:t xml:space="preserve"> </w:t>
            </w:r>
            <w:r w:rsidRPr="008124C3">
              <w:rPr>
                <w:sz w:val="24"/>
                <w:lang w:val="ru-RU"/>
              </w:rPr>
              <w:t>на</w:t>
            </w:r>
            <w:r w:rsidRPr="008124C3">
              <w:rPr>
                <w:spacing w:val="-11"/>
                <w:sz w:val="24"/>
                <w:lang w:val="ru-RU"/>
              </w:rPr>
              <w:t xml:space="preserve"> </w:t>
            </w:r>
            <w:r w:rsidRPr="008124C3">
              <w:rPr>
                <w:sz w:val="24"/>
                <w:lang w:val="ru-RU"/>
              </w:rPr>
              <w:t>выплаты</w:t>
            </w:r>
            <w:r w:rsidRPr="008124C3">
              <w:rPr>
                <w:spacing w:val="-10"/>
                <w:sz w:val="24"/>
                <w:lang w:val="ru-RU"/>
              </w:rPr>
              <w:t xml:space="preserve"> </w:t>
            </w:r>
            <w:r w:rsidRPr="008124C3">
              <w:rPr>
                <w:sz w:val="24"/>
                <w:lang w:val="ru-RU"/>
              </w:rPr>
              <w:t>персоналу</w:t>
            </w:r>
            <w:r w:rsidRPr="008124C3">
              <w:rPr>
                <w:spacing w:val="-8"/>
                <w:sz w:val="24"/>
                <w:lang w:val="ru-RU"/>
              </w:rPr>
              <w:t xml:space="preserve"> </w:t>
            </w:r>
            <w:r w:rsidRPr="008124C3">
              <w:rPr>
                <w:sz w:val="24"/>
                <w:lang w:val="ru-RU"/>
              </w:rPr>
              <w:t>государственных (муниципальных) органов</w:t>
            </w:r>
          </w:p>
        </w:tc>
        <w:tc>
          <w:tcPr>
            <w:tcW w:w="567" w:type="dxa"/>
          </w:tcPr>
          <w:p w:rsidR="001D375F" w:rsidRPr="008124C3" w:rsidRDefault="001D375F" w:rsidP="00820C1C">
            <w:pPr>
              <w:pStyle w:val="TableParagraph"/>
              <w:spacing w:before="207"/>
              <w:rPr>
                <w:sz w:val="24"/>
              </w:rPr>
            </w:pPr>
            <w:r w:rsidRPr="008124C3">
              <w:rPr>
                <w:spacing w:val="-5"/>
                <w:sz w:val="24"/>
              </w:rPr>
              <w:t>01</w:t>
            </w:r>
          </w:p>
        </w:tc>
        <w:tc>
          <w:tcPr>
            <w:tcW w:w="567" w:type="dxa"/>
          </w:tcPr>
          <w:p w:rsidR="001D375F" w:rsidRPr="008124C3" w:rsidRDefault="001D375F" w:rsidP="00820C1C">
            <w:pPr>
              <w:pStyle w:val="TableParagraph"/>
              <w:spacing w:before="207"/>
              <w:ind w:right="1"/>
              <w:rPr>
                <w:sz w:val="24"/>
              </w:rPr>
            </w:pPr>
            <w:r w:rsidRPr="008124C3">
              <w:rPr>
                <w:spacing w:val="-5"/>
                <w:sz w:val="24"/>
              </w:rPr>
              <w:t>02</w:t>
            </w:r>
          </w:p>
        </w:tc>
        <w:tc>
          <w:tcPr>
            <w:tcW w:w="1560" w:type="dxa"/>
          </w:tcPr>
          <w:p w:rsidR="001D375F" w:rsidRPr="008124C3" w:rsidRDefault="001D375F" w:rsidP="00820C1C">
            <w:pPr>
              <w:pStyle w:val="TableParagraph"/>
              <w:spacing w:before="207"/>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00100</w:t>
            </w:r>
          </w:p>
        </w:tc>
        <w:tc>
          <w:tcPr>
            <w:tcW w:w="567" w:type="dxa"/>
          </w:tcPr>
          <w:p w:rsidR="001D375F" w:rsidRPr="008124C3" w:rsidRDefault="001D375F" w:rsidP="00820C1C">
            <w:pPr>
              <w:pStyle w:val="TableParagraph"/>
              <w:spacing w:before="207"/>
              <w:ind w:right="3"/>
              <w:rPr>
                <w:sz w:val="24"/>
              </w:rPr>
            </w:pPr>
            <w:r w:rsidRPr="008124C3">
              <w:rPr>
                <w:spacing w:val="-5"/>
                <w:sz w:val="24"/>
              </w:rPr>
              <w:t>120</w:t>
            </w:r>
          </w:p>
        </w:tc>
      </w:tr>
      <w:tr w:rsidR="001D375F" w:rsidRPr="008124C3" w:rsidTr="00DF2A9F">
        <w:trPr>
          <w:trHeight w:val="561"/>
        </w:trPr>
        <w:tc>
          <w:tcPr>
            <w:tcW w:w="6266" w:type="dxa"/>
          </w:tcPr>
          <w:p w:rsidR="001D375F" w:rsidRPr="008124C3" w:rsidRDefault="001D375F" w:rsidP="00820C1C">
            <w:pPr>
              <w:pStyle w:val="TableParagraph"/>
              <w:spacing w:line="270" w:lineRule="atLeast"/>
              <w:ind w:left="146"/>
              <w:jc w:val="left"/>
              <w:rPr>
                <w:sz w:val="24"/>
                <w:lang w:val="ru-RU"/>
              </w:rPr>
            </w:pPr>
            <w:r w:rsidRPr="008124C3">
              <w:rPr>
                <w:sz w:val="24"/>
                <w:lang w:val="ru-RU"/>
              </w:rPr>
              <w:t>Закупка</w:t>
            </w:r>
            <w:r w:rsidRPr="008124C3">
              <w:rPr>
                <w:spacing w:val="-7"/>
                <w:sz w:val="24"/>
                <w:lang w:val="ru-RU"/>
              </w:rPr>
              <w:t xml:space="preserve"> </w:t>
            </w:r>
            <w:r w:rsidRPr="008124C3">
              <w:rPr>
                <w:sz w:val="24"/>
                <w:lang w:val="ru-RU"/>
              </w:rPr>
              <w:t>товаров,</w:t>
            </w:r>
            <w:r w:rsidRPr="008124C3">
              <w:rPr>
                <w:spacing w:val="-7"/>
                <w:sz w:val="24"/>
                <w:lang w:val="ru-RU"/>
              </w:rPr>
              <w:t xml:space="preserve"> </w:t>
            </w:r>
            <w:r w:rsidRPr="008124C3">
              <w:rPr>
                <w:sz w:val="24"/>
                <w:lang w:val="ru-RU"/>
              </w:rPr>
              <w:t>работ</w:t>
            </w:r>
            <w:r w:rsidRPr="008124C3">
              <w:rPr>
                <w:spacing w:val="-7"/>
                <w:sz w:val="24"/>
                <w:lang w:val="ru-RU"/>
              </w:rPr>
              <w:t xml:space="preserve"> </w:t>
            </w:r>
            <w:r w:rsidRPr="008124C3">
              <w:rPr>
                <w:sz w:val="24"/>
                <w:lang w:val="ru-RU"/>
              </w:rPr>
              <w:t>и</w:t>
            </w:r>
            <w:r w:rsidRPr="008124C3">
              <w:rPr>
                <w:spacing w:val="-7"/>
                <w:sz w:val="24"/>
                <w:lang w:val="ru-RU"/>
              </w:rPr>
              <w:t xml:space="preserve"> </w:t>
            </w:r>
            <w:r w:rsidRPr="008124C3">
              <w:rPr>
                <w:sz w:val="24"/>
                <w:lang w:val="ru-RU"/>
              </w:rPr>
              <w:t>услуг</w:t>
            </w:r>
            <w:r w:rsidRPr="008124C3">
              <w:rPr>
                <w:spacing w:val="-7"/>
                <w:sz w:val="24"/>
                <w:lang w:val="ru-RU"/>
              </w:rPr>
              <w:t xml:space="preserve"> </w:t>
            </w:r>
            <w:r w:rsidRPr="008124C3">
              <w:rPr>
                <w:sz w:val="24"/>
                <w:lang w:val="ru-RU"/>
              </w:rPr>
              <w:t>для государственных (муниципальных) нужд</w:t>
            </w:r>
          </w:p>
        </w:tc>
        <w:tc>
          <w:tcPr>
            <w:tcW w:w="567" w:type="dxa"/>
          </w:tcPr>
          <w:p w:rsidR="001D375F" w:rsidRPr="008124C3" w:rsidRDefault="001D375F" w:rsidP="00820C1C">
            <w:pPr>
              <w:pStyle w:val="TableParagraph"/>
              <w:spacing w:before="143"/>
              <w:rPr>
                <w:sz w:val="24"/>
              </w:rPr>
            </w:pPr>
            <w:r w:rsidRPr="008124C3">
              <w:rPr>
                <w:spacing w:val="-5"/>
                <w:sz w:val="24"/>
              </w:rPr>
              <w:t>01</w:t>
            </w:r>
          </w:p>
        </w:tc>
        <w:tc>
          <w:tcPr>
            <w:tcW w:w="567" w:type="dxa"/>
          </w:tcPr>
          <w:p w:rsidR="001D375F" w:rsidRPr="008124C3" w:rsidRDefault="001D375F" w:rsidP="00820C1C">
            <w:pPr>
              <w:pStyle w:val="TableParagraph"/>
              <w:spacing w:before="143"/>
              <w:ind w:right="1"/>
              <w:rPr>
                <w:sz w:val="24"/>
              </w:rPr>
            </w:pPr>
            <w:r w:rsidRPr="008124C3">
              <w:rPr>
                <w:spacing w:val="-5"/>
                <w:sz w:val="24"/>
              </w:rPr>
              <w:t>02</w:t>
            </w:r>
          </w:p>
        </w:tc>
        <w:tc>
          <w:tcPr>
            <w:tcW w:w="1560" w:type="dxa"/>
          </w:tcPr>
          <w:p w:rsidR="001D375F" w:rsidRPr="008124C3" w:rsidRDefault="001D375F" w:rsidP="00820C1C">
            <w:pPr>
              <w:pStyle w:val="TableParagraph"/>
              <w:spacing w:before="143"/>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00100</w:t>
            </w:r>
          </w:p>
        </w:tc>
        <w:tc>
          <w:tcPr>
            <w:tcW w:w="567" w:type="dxa"/>
          </w:tcPr>
          <w:p w:rsidR="001D375F" w:rsidRPr="008124C3" w:rsidRDefault="001D375F" w:rsidP="00820C1C">
            <w:pPr>
              <w:pStyle w:val="TableParagraph"/>
              <w:spacing w:before="143"/>
              <w:ind w:right="3"/>
              <w:rPr>
                <w:sz w:val="24"/>
              </w:rPr>
            </w:pPr>
            <w:r w:rsidRPr="008124C3">
              <w:rPr>
                <w:spacing w:val="-5"/>
                <w:sz w:val="24"/>
              </w:rPr>
              <w:t>200</w:t>
            </w:r>
          </w:p>
        </w:tc>
      </w:tr>
      <w:tr w:rsidR="001D375F" w:rsidRPr="008124C3" w:rsidTr="00DF2A9F">
        <w:trPr>
          <w:trHeight w:val="827"/>
        </w:trPr>
        <w:tc>
          <w:tcPr>
            <w:tcW w:w="6266" w:type="dxa"/>
          </w:tcPr>
          <w:p w:rsidR="001D375F" w:rsidRPr="008124C3" w:rsidRDefault="001D375F" w:rsidP="00820C1C">
            <w:pPr>
              <w:pStyle w:val="TableParagraph"/>
              <w:spacing w:before="6"/>
              <w:ind w:left="146"/>
              <w:jc w:val="left"/>
              <w:rPr>
                <w:sz w:val="24"/>
                <w:lang w:val="ru-RU"/>
              </w:rPr>
            </w:pPr>
            <w:r w:rsidRPr="008124C3">
              <w:rPr>
                <w:sz w:val="24"/>
                <w:lang w:val="ru-RU"/>
              </w:rPr>
              <w:t>Иные</w:t>
            </w:r>
            <w:r w:rsidRPr="008124C3">
              <w:rPr>
                <w:spacing w:val="-12"/>
                <w:sz w:val="24"/>
                <w:lang w:val="ru-RU"/>
              </w:rPr>
              <w:t xml:space="preserve"> </w:t>
            </w:r>
            <w:r w:rsidRPr="008124C3">
              <w:rPr>
                <w:sz w:val="24"/>
                <w:lang w:val="ru-RU"/>
              </w:rPr>
              <w:t>закупки</w:t>
            </w:r>
            <w:r w:rsidRPr="008124C3">
              <w:rPr>
                <w:spacing w:val="-7"/>
                <w:sz w:val="24"/>
                <w:lang w:val="ru-RU"/>
              </w:rPr>
              <w:t xml:space="preserve"> </w:t>
            </w:r>
            <w:r w:rsidRPr="008124C3">
              <w:rPr>
                <w:sz w:val="24"/>
                <w:lang w:val="ru-RU"/>
              </w:rPr>
              <w:t>товаров,</w:t>
            </w:r>
            <w:r w:rsidRPr="008124C3">
              <w:rPr>
                <w:spacing w:val="-12"/>
                <w:sz w:val="24"/>
                <w:lang w:val="ru-RU"/>
              </w:rPr>
              <w:t xml:space="preserve"> </w:t>
            </w:r>
            <w:r w:rsidRPr="008124C3">
              <w:rPr>
                <w:sz w:val="24"/>
                <w:lang w:val="ru-RU"/>
              </w:rPr>
              <w:t>работ</w:t>
            </w:r>
            <w:r w:rsidRPr="008124C3">
              <w:rPr>
                <w:spacing w:val="-7"/>
                <w:sz w:val="24"/>
                <w:lang w:val="ru-RU"/>
              </w:rPr>
              <w:t xml:space="preserve"> </w:t>
            </w:r>
            <w:r w:rsidRPr="008124C3">
              <w:rPr>
                <w:sz w:val="24"/>
                <w:lang w:val="ru-RU"/>
              </w:rPr>
              <w:t>и</w:t>
            </w:r>
            <w:r w:rsidRPr="008124C3">
              <w:rPr>
                <w:spacing w:val="-6"/>
                <w:sz w:val="24"/>
                <w:lang w:val="ru-RU"/>
              </w:rPr>
              <w:t xml:space="preserve"> </w:t>
            </w:r>
            <w:r w:rsidRPr="008124C3">
              <w:rPr>
                <w:sz w:val="24"/>
                <w:lang w:val="ru-RU"/>
              </w:rPr>
              <w:t>услуг для</w:t>
            </w:r>
            <w:r w:rsidRPr="008124C3">
              <w:rPr>
                <w:spacing w:val="-9"/>
                <w:sz w:val="24"/>
                <w:lang w:val="ru-RU"/>
              </w:rPr>
              <w:t xml:space="preserve"> </w:t>
            </w:r>
            <w:r w:rsidRPr="008124C3">
              <w:rPr>
                <w:sz w:val="24"/>
                <w:lang w:val="ru-RU"/>
              </w:rPr>
              <w:t xml:space="preserve">обеспечения </w:t>
            </w:r>
            <w:r w:rsidRPr="008124C3">
              <w:rPr>
                <w:spacing w:val="-2"/>
                <w:sz w:val="24"/>
                <w:lang w:val="ru-RU"/>
              </w:rPr>
              <w:t>государственных</w:t>
            </w:r>
          </w:p>
          <w:p w:rsidR="001D375F" w:rsidRPr="008124C3" w:rsidRDefault="001D375F" w:rsidP="00820C1C">
            <w:pPr>
              <w:pStyle w:val="TableParagraph"/>
              <w:spacing w:line="250" w:lineRule="exact"/>
              <w:ind w:left="146"/>
              <w:jc w:val="left"/>
              <w:rPr>
                <w:sz w:val="24"/>
              </w:rPr>
            </w:pPr>
            <w:r w:rsidRPr="008124C3">
              <w:rPr>
                <w:sz w:val="24"/>
              </w:rPr>
              <w:t>(</w:t>
            </w:r>
            <w:proofErr w:type="spellStart"/>
            <w:r w:rsidRPr="008124C3">
              <w:rPr>
                <w:sz w:val="24"/>
              </w:rPr>
              <w:t>муниципальных</w:t>
            </w:r>
            <w:proofErr w:type="spellEnd"/>
            <w:r w:rsidRPr="008124C3">
              <w:rPr>
                <w:sz w:val="24"/>
              </w:rPr>
              <w:t>)</w:t>
            </w:r>
            <w:r w:rsidRPr="008124C3">
              <w:rPr>
                <w:spacing w:val="-14"/>
                <w:sz w:val="24"/>
              </w:rPr>
              <w:t xml:space="preserve"> </w:t>
            </w:r>
            <w:proofErr w:type="spellStart"/>
            <w:r w:rsidRPr="008124C3">
              <w:rPr>
                <w:spacing w:val="-4"/>
                <w:sz w:val="24"/>
              </w:rPr>
              <w:t>нужд</w:t>
            </w:r>
            <w:proofErr w:type="spellEnd"/>
          </w:p>
        </w:tc>
        <w:tc>
          <w:tcPr>
            <w:tcW w:w="567" w:type="dxa"/>
          </w:tcPr>
          <w:p w:rsidR="001D375F" w:rsidRPr="008124C3" w:rsidRDefault="001D375F" w:rsidP="00820C1C">
            <w:pPr>
              <w:pStyle w:val="TableParagraph"/>
              <w:spacing w:before="275"/>
              <w:rPr>
                <w:sz w:val="24"/>
              </w:rPr>
            </w:pPr>
            <w:r w:rsidRPr="008124C3">
              <w:rPr>
                <w:spacing w:val="-5"/>
                <w:sz w:val="24"/>
              </w:rPr>
              <w:t>01</w:t>
            </w:r>
          </w:p>
        </w:tc>
        <w:tc>
          <w:tcPr>
            <w:tcW w:w="567" w:type="dxa"/>
          </w:tcPr>
          <w:p w:rsidR="001D375F" w:rsidRPr="008124C3" w:rsidRDefault="001D375F" w:rsidP="00820C1C">
            <w:pPr>
              <w:pStyle w:val="TableParagraph"/>
              <w:spacing w:before="275"/>
              <w:ind w:right="1"/>
              <w:rPr>
                <w:sz w:val="24"/>
              </w:rPr>
            </w:pPr>
            <w:r w:rsidRPr="008124C3">
              <w:rPr>
                <w:spacing w:val="-5"/>
                <w:sz w:val="24"/>
              </w:rPr>
              <w:t>02</w:t>
            </w:r>
          </w:p>
        </w:tc>
        <w:tc>
          <w:tcPr>
            <w:tcW w:w="1560" w:type="dxa"/>
          </w:tcPr>
          <w:p w:rsidR="001D375F" w:rsidRPr="008124C3" w:rsidRDefault="001D375F" w:rsidP="00820C1C">
            <w:pPr>
              <w:pStyle w:val="TableParagraph"/>
              <w:spacing w:before="275"/>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00100</w:t>
            </w:r>
          </w:p>
        </w:tc>
        <w:tc>
          <w:tcPr>
            <w:tcW w:w="567" w:type="dxa"/>
          </w:tcPr>
          <w:p w:rsidR="001D375F" w:rsidRPr="008124C3" w:rsidRDefault="001D375F" w:rsidP="00820C1C">
            <w:pPr>
              <w:pStyle w:val="TableParagraph"/>
              <w:spacing w:before="275"/>
              <w:ind w:right="3"/>
              <w:rPr>
                <w:sz w:val="24"/>
              </w:rPr>
            </w:pPr>
            <w:r w:rsidRPr="008124C3">
              <w:rPr>
                <w:spacing w:val="-5"/>
                <w:sz w:val="24"/>
              </w:rPr>
              <w:t>240</w:t>
            </w:r>
          </w:p>
        </w:tc>
      </w:tr>
      <w:tr w:rsidR="001D375F" w:rsidRPr="008124C3" w:rsidTr="00DF2A9F">
        <w:trPr>
          <w:trHeight w:val="407"/>
        </w:trPr>
        <w:tc>
          <w:tcPr>
            <w:tcW w:w="6266" w:type="dxa"/>
          </w:tcPr>
          <w:p w:rsidR="001D375F" w:rsidRPr="008124C3" w:rsidRDefault="001D375F" w:rsidP="00820C1C">
            <w:pPr>
              <w:pStyle w:val="TableParagraph"/>
              <w:spacing w:before="61"/>
              <w:ind w:left="146"/>
              <w:jc w:val="left"/>
              <w:rPr>
                <w:sz w:val="24"/>
                <w:lang w:val="ru-RU"/>
              </w:rPr>
            </w:pPr>
            <w:r w:rsidRPr="008124C3">
              <w:rPr>
                <w:sz w:val="24"/>
                <w:lang w:val="ru-RU"/>
              </w:rPr>
              <w:t>Прочие</w:t>
            </w:r>
            <w:r w:rsidRPr="008124C3">
              <w:rPr>
                <w:spacing w:val="-4"/>
                <w:sz w:val="24"/>
                <w:lang w:val="ru-RU"/>
              </w:rPr>
              <w:t xml:space="preserve"> </w:t>
            </w:r>
            <w:r w:rsidRPr="008124C3">
              <w:rPr>
                <w:sz w:val="24"/>
                <w:lang w:val="ru-RU"/>
              </w:rPr>
              <w:t>расходы</w:t>
            </w:r>
            <w:r w:rsidRPr="008124C3">
              <w:rPr>
                <w:spacing w:val="-2"/>
                <w:sz w:val="24"/>
                <w:lang w:val="ru-RU"/>
              </w:rPr>
              <w:t xml:space="preserve"> </w:t>
            </w:r>
            <w:r w:rsidRPr="008124C3">
              <w:rPr>
                <w:sz w:val="24"/>
                <w:lang w:val="ru-RU"/>
              </w:rPr>
              <w:t>в</w:t>
            </w:r>
            <w:r w:rsidRPr="008124C3">
              <w:rPr>
                <w:spacing w:val="-4"/>
                <w:sz w:val="24"/>
                <w:lang w:val="ru-RU"/>
              </w:rPr>
              <w:t xml:space="preserve"> </w:t>
            </w:r>
            <w:r w:rsidRPr="008124C3">
              <w:rPr>
                <w:sz w:val="24"/>
                <w:lang w:val="ru-RU"/>
              </w:rPr>
              <w:t>сфере</w:t>
            </w:r>
            <w:r w:rsidRPr="008124C3">
              <w:rPr>
                <w:spacing w:val="-2"/>
                <w:sz w:val="24"/>
                <w:lang w:val="ru-RU"/>
              </w:rPr>
              <w:t xml:space="preserve"> здравоохранения</w:t>
            </w:r>
          </w:p>
        </w:tc>
        <w:tc>
          <w:tcPr>
            <w:tcW w:w="567" w:type="dxa"/>
          </w:tcPr>
          <w:p w:rsidR="001D375F" w:rsidRPr="008124C3" w:rsidRDefault="001D375F" w:rsidP="00820C1C">
            <w:pPr>
              <w:pStyle w:val="TableParagraph"/>
              <w:spacing w:before="131" w:line="257" w:lineRule="exact"/>
              <w:rPr>
                <w:sz w:val="24"/>
              </w:rPr>
            </w:pPr>
            <w:r w:rsidRPr="008124C3">
              <w:rPr>
                <w:spacing w:val="-5"/>
                <w:sz w:val="24"/>
              </w:rPr>
              <w:t>01</w:t>
            </w:r>
          </w:p>
        </w:tc>
        <w:tc>
          <w:tcPr>
            <w:tcW w:w="567" w:type="dxa"/>
          </w:tcPr>
          <w:p w:rsidR="001D375F" w:rsidRPr="008124C3" w:rsidRDefault="001D375F" w:rsidP="00820C1C">
            <w:pPr>
              <w:pStyle w:val="TableParagraph"/>
              <w:spacing w:before="131" w:line="257" w:lineRule="exact"/>
              <w:ind w:right="1"/>
              <w:rPr>
                <w:sz w:val="24"/>
              </w:rPr>
            </w:pPr>
            <w:r w:rsidRPr="008124C3">
              <w:rPr>
                <w:spacing w:val="-5"/>
                <w:sz w:val="24"/>
              </w:rPr>
              <w:t>02</w:t>
            </w:r>
          </w:p>
        </w:tc>
        <w:tc>
          <w:tcPr>
            <w:tcW w:w="1560" w:type="dxa"/>
          </w:tcPr>
          <w:p w:rsidR="001D375F" w:rsidRPr="008124C3" w:rsidRDefault="001D375F" w:rsidP="00820C1C">
            <w:pPr>
              <w:pStyle w:val="TableParagraph"/>
              <w:spacing w:before="131" w:line="257" w:lineRule="exact"/>
              <w:ind w:left="6" w:right="105"/>
              <w:rPr>
                <w:sz w:val="24"/>
              </w:rPr>
            </w:pPr>
            <w:r w:rsidRPr="008124C3">
              <w:rPr>
                <w:sz w:val="24"/>
              </w:rPr>
              <w:t>35 Г</w:t>
            </w:r>
            <w:r w:rsidRPr="008124C3">
              <w:rPr>
                <w:spacing w:val="-1"/>
                <w:sz w:val="24"/>
              </w:rPr>
              <w:t xml:space="preserve"> </w:t>
            </w:r>
            <w:r w:rsidRPr="008124C3">
              <w:rPr>
                <w:sz w:val="24"/>
              </w:rPr>
              <w:t xml:space="preserve">01 </w:t>
            </w:r>
            <w:r w:rsidRPr="008124C3">
              <w:rPr>
                <w:spacing w:val="-2"/>
                <w:sz w:val="24"/>
              </w:rPr>
              <w:t>01100</w:t>
            </w:r>
          </w:p>
        </w:tc>
        <w:tc>
          <w:tcPr>
            <w:tcW w:w="567" w:type="dxa"/>
          </w:tcPr>
          <w:p w:rsidR="001D375F" w:rsidRPr="008124C3" w:rsidRDefault="001D375F" w:rsidP="00820C1C">
            <w:pPr>
              <w:pStyle w:val="TableParagraph"/>
              <w:ind w:left="0"/>
              <w:jc w:val="left"/>
              <w:rPr>
                <w:sz w:val="24"/>
              </w:rPr>
            </w:pPr>
          </w:p>
        </w:tc>
      </w:tr>
      <w:tr w:rsidR="001D375F" w:rsidRPr="008124C3" w:rsidTr="00DF2A9F">
        <w:trPr>
          <w:trHeight w:val="1410"/>
        </w:trPr>
        <w:tc>
          <w:tcPr>
            <w:tcW w:w="6266" w:type="dxa"/>
          </w:tcPr>
          <w:p w:rsidR="001D375F" w:rsidRPr="008124C3" w:rsidRDefault="001D375F" w:rsidP="00820C1C">
            <w:pPr>
              <w:pStyle w:val="TableParagraph"/>
              <w:spacing w:before="15"/>
              <w:ind w:left="146"/>
              <w:jc w:val="left"/>
              <w:rPr>
                <w:sz w:val="24"/>
                <w:lang w:val="ru-RU"/>
              </w:rPr>
            </w:pPr>
            <w:r w:rsidRPr="008124C3">
              <w:rPr>
                <w:sz w:val="24"/>
                <w:lang w:val="ru-RU"/>
              </w:rPr>
              <w:t>Расходы</w:t>
            </w:r>
            <w:r w:rsidRPr="008124C3">
              <w:rPr>
                <w:spacing w:val="-6"/>
                <w:sz w:val="24"/>
                <w:lang w:val="ru-RU"/>
              </w:rPr>
              <w:t xml:space="preserve"> </w:t>
            </w:r>
            <w:r w:rsidRPr="008124C3">
              <w:rPr>
                <w:sz w:val="24"/>
                <w:lang w:val="ru-RU"/>
              </w:rPr>
              <w:t>на</w:t>
            </w:r>
            <w:r w:rsidRPr="008124C3">
              <w:rPr>
                <w:spacing w:val="-7"/>
                <w:sz w:val="24"/>
                <w:lang w:val="ru-RU"/>
              </w:rPr>
              <w:t xml:space="preserve"> </w:t>
            </w:r>
            <w:r w:rsidRPr="008124C3">
              <w:rPr>
                <w:sz w:val="24"/>
                <w:lang w:val="ru-RU"/>
              </w:rPr>
              <w:t>выплаты</w:t>
            </w:r>
            <w:r w:rsidRPr="008124C3">
              <w:rPr>
                <w:spacing w:val="-6"/>
                <w:sz w:val="24"/>
                <w:lang w:val="ru-RU"/>
              </w:rPr>
              <w:t xml:space="preserve"> </w:t>
            </w:r>
            <w:r w:rsidRPr="008124C3">
              <w:rPr>
                <w:sz w:val="24"/>
                <w:lang w:val="ru-RU"/>
              </w:rPr>
              <w:t>персоналу</w:t>
            </w:r>
            <w:r w:rsidRPr="008124C3">
              <w:rPr>
                <w:spacing w:val="-6"/>
                <w:sz w:val="24"/>
                <w:lang w:val="ru-RU"/>
              </w:rPr>
              <w:t xml:space="preserve"> </w:t>
            </w:r>
            <w:r w:rsidRPr="008124C3">
              <w:rPr>
                <w:sz w:val="24"/>
                <w:lang w:val="ru-RU"/>
              </w:rPr>
              <w:t>в</w:t>
            </w:r>
            <w:r w:rsidRPr="008124C3">
              <w:rPr>
                <w:spacing w:val="-5"/>
                <w:sz w:val="24"/>
                <w:lang w:val="ru-RU"/>
              </w:rPr>
              <w:t xml:space="preserve"> </w:t>
            </w:r>
            <w:r w:rsidRPr="008124C3">
              <w:rPr>
                <w:sz w:val="24"/>
                <w:lang w:val="ru-RU"/>
              </w:rPr>
              <w:t>целях</w:t>
            </w:r>
            <w:r w:rsidRPr="008124C3">
              <w:rPr>
                <w:spacing w:val="-6"/>
                <w:sz w:val="24"/>
                <w:lang w:val="ru-RU"/>
              </w:rPr>
              <w:t xml:space="preserve"> </w:t>
            </w:r>
            <w:r w:rsidRPr="008124C3">
              <w:rPr>
                <w:sz w:val="24"/>
                <w:lang w:val="ru-RU"/>
              </w:rPr>
              <w:t>обеспечения выполнения функций государственными</w:t>
            </w:r>
          </w:p>
          <w:p w:rsidR="001D375F" w:rsidRPr="008124C3" w:rsidRDefault="001D375F" w:rsidP="001D375F">
            <w:pPr>
              <w:pStyle w:val="TableParagraph"/>
              <w:spacing w:line="270" w:lineRule="atLeast"/>
              <w:ind w:left="146"/>
              <w:jc w:val="left"/>
              <w:rPr>
                <w:sz w:val="24"/>
                <w:lang w:val="ru-RU"/>
              </w:rPr>
            </w:pPr>
            <w:r w:rsidRPr="008124C3">
              <w:rPr>
                <w:sz w:val="24"/>
                <w:lang w:val="ru-RU"/>
              </w:rPr>
              <w:t>(муниципальными)</w:t>
            </w:r>
            <w:r w:rsidRPr="008124C3">
              <w:rPr>
                <w:spacing w:val="-13"/>
                <w:sz w:val="24"/>
                <w:lang w:val="ru-RU"/>
              </w:rPr>
              <w:t xml:space="preserve"> </w:t>
            </w:r>
            <w:r w:rsidRPr="008124C3">
              <w:rPr>
                <w:sz w:val="24"/>
                <w:lang w:val="ru-RU"/>
              </w:rPr>
              <w:t>органами,</w:t>
            </w:r>
            <w:r w:rsidRPr="008124C3">
              <w:rPr>
                <w:spacing w:val="-12"/>
                <w:sz w:val="24"/>
                <w:lang w:val="ru-RU"/>
              </w:rPr>
              <w:t xml:space="preserve"> </w:t>
            </w:r>
            <w:r w:rsidRPr="008124C3">
              <w:rPr>
                <w:sz w:val="24"/>
                <w:lang w:val="ru-RU"/>
              </w:rPr>
              <w:t>казенными</w:t>
            </w:r>
            <w:r w:rsidRPr="008124C3">
              <w:rPr>
                <w:spacing w:val="-15"/>
                <w:sz w:val="24"/>
                <w:lang w:val="ru-RU"/>
              </w:rPr>
              <w:t xml:space="preserve"> </w:t>
            </w:r>
            <w:r w:rsidRPr="008124C3">
              <w:rPr>
                <w:sz w:val="24"/>
                <w:lang w:val="ru-RU"/>
              </w:rPr>
              <w:t xml:space="preserve">учреждениями, государственными бюджетными </w:t>
            </w:r>
            <w:r w:rsidRPr="008124C3">
              <w:rPr>
                <w:spacing w:val="-2"/>
                <w:sz w:val="24"/>
                <w:lang w:val="ru-RU"/>
              </w:rPr>
              <w:t>фондами</w:t>
            </w:r>
          </w:p>
        </w:tc>
        <w:tc>
          <w:tcPr>
            <w:tcW w:w="567" w:type="dxa"/>
          </w:tcPr>
          <w:p w:rsidR="001D375F" w:rsidRPr="008124C3" w:rsidRDefault="001D375F" w:rsidP="00820C1C">
            <w:pPr>
              <w:pStyle w:val="TableParagraph"/>
              <w:ind w:left="0"/>
              <w:jc w:val="left"/>
              <w:rPr>
                <w:sz w:val="24"/>
                <w:lang w:val="ru-RU"/>
              </w:rPr>
            </w:pPr>
          </w:p>
          <w:p w:rsidR="001D375F" w:rsidRPr="008124C3" w:rsidRDefault="001D375F" w:rsidP="00820C1C">
            <w:pPr>
              <w:pStyle w:val="TableParagraph"/>
              <w:spacing w:before="123"/>
              <w:ind w:left="0"/>
              <w:jc w:val="left"/>
              <w:rPr>
                <w:sz w:val="24"/>
                <w:lang w:val="ru-RU"/>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23"/>
              <w:ind w:left="0"/>
              <w:jc w:val="left"/>
              <w:rPr>
                <w:sz w:val="24"/>
              </w:rPr>
            </w:pPr>
          </w:p>
          <w:p w:rsidR="001D375F" w:rsidRPr="008124C3" w:rsidRDefault="001D375F" w:rsidP="00820C1C">
            <w:pPr>
              <w:pStyle w:val="TableParagraph"/>
              <w:ind w:right="1"/>
              <w:rPr>
                <w:sz w:val="24"/>
              </w:rPr>
            </w:pPr>
            <w:r w:rsidRPr="008124C3">
              <w:rPr>
                <w:spacing w:val="-5"/>
                <w:sz w:val="24"/>
              </w:rPr>
              <w:t>02</w:t>
            </w:r>
          </w:p>
        </w:tc>
        <w:tc>
          <w:tcPr>
            <w:tcW w:w="1560"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23"/>
              <w:ind w:left="0"/>
              <w:jc w:val="left"/>
              <w:rPr>
                <w:sz w:val="24"/>
              </w:rPr>
            </w:pPr>
          </w:p>
          <w:p w:rsidR="001D375F" w:rsidRPr="008124C3" w:rsidRDefault="001D375F" w:rsidP="00820C1C">
            <w:pPr>
              <w:pStyle w:val="TableParagraph"/>
              <w:ind w:left="6" w:right="105"/>
              <w:rPr>
                <w:sz w:val="24"/>
              </w:rPr>
            </w:pPr>
            <w:r w:rsidRPr="008124C3">
              <w:rPr>
                <w:sz w:val="24"/>
              </w:rPr>
              <w:t>35 Г</w:t>
            </w:r>
            <w:r w:rsidRPr="008124C3">
              <w:rPr>
                <w:spacing w:val="-1"/>
                <w:sz w:val="24"/>
              </w:rPr>
              <w:t xml:space="preserve"> </w:t>
            </w:r>
            <w:r w:rsidRPr="008124C3">
              <w:rPr>
                <w:sz w:val="24"/>
              </w:rPr>
              <w:t xml:space="preserve">01 </w:t>
            </w:r>
            <w:r w:rsidRPr="008124C3">
              <w:rPr>
                <w:spacing w:val="-2"/>
                <w:sz w:val="24"/>
              </w:rPr>
              <w:t>01100</w:t>
            </w:r>
          </w:p>
        </w:tc>
        <w:tc>
          <w:tcPr>
            <w:tcW w:w="567"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23"/>
              <w:ind w:left="0"/>
              <w:jc w:val="left"/>
              <w:rPr>
                <w:sz w:val="24"/>
              </w:rPr>
            </w:pPr>
          </w:p>
          <w:p w:rsidR="001D375F" w:rsidRPr="008124C3" w:rsidRDefault="001D375F" w:rsidP="00820C1C">
            <w:pPr>
              <w:pStyle w:val="TableParagraph"/>
              <w:ind w:right="3"/>
              <w:rPr>
                <w:sz w:val="24"/>
              </w:rPr>
            </w:pPr>
            <w:r w:rsidRPr="008124C3">
              <w:rPr>
                <w:spacing w:val="-5"/>
                <w:sz w:val="24"/>
              </w:rPr>
              <w:t>100</w:t>
            </w:r>
          </w:p>
        </w:tc>
      </w:tr>
      <w:tr w:rsidR="001D375F" w:rsidRPr="008124C3" w:rsidTr="00DF2A9F">
        <w:trPr>
          <w:trHeight w:val="691"/>
        </w:trPr>
        <w:tc>
          <w:tcPr>
            <w:tcW w:w="6266" w:type="dxa"/>
          </w:tcPr>
          <w:p w:rsidR="001D375F" w:rsidRPr="008124C3" w:rsidRDefault="001D375F" w:rsidP="00820C1C">
            <w:pPr>
              <w:pStyle w:val="TableParagraph"/>
              <w:spacing w:before="71"/>
              <w:ind w:left="146"/>
              <w:jc w:val="left"/>
              <w:rPr>
                <w:sz w:val="24"/>
                <w:lang w:val="ru-RU"/>
              </w:rPr>
            </w:pPr>
            <w:r w:rsidRPr="008124C3">
              <w:rPr>
                <w:sz w:val="24"/>
                <w:lang w:val="ru-RU"/>
              </w:rPr>
              <w:t>Расходы</w:t>
            </w:r>
            <w:r w:rsidRPr="008124C3">
              <w:rPr>
                <w:spacing w:val="-10"/>
                <w:sz w:val="24"/>
                <w:lang w:val="ru-RU"/>
              </w:rPr>
              <w:t xml:space="preserve"> </w:t>
            </w:r>
            <w:r w:rsidRPr="008124C3">
              <w:rPr>
                <w:sz w:val="24"/>
                <w:lang w:val="ru-RU"/>
              </w:rPr>
              <w:t>на</w:t>
            </w:r>
            <w:r w:rsidRPr="008124C3">
              <w:rPr>
                <w:spacing w:val="-11"/>
                <w:sz w:val="24"/>
                <w:lang w:val="ru-RU"/>
              </w:rPr>
              <w:t xml:space="preserve"> </w:t>
            </w:r>
            <w:r w:rsidRPr="008124C3">
              <w:rPr>
                <w:sz w:val="24"/>
                <w:lang w:val="ru-RU"/>
              </w:rPr>
              <w:t>выплаты</w:t>
            </w:r>
            <w:r w:rsidRPr="008124C3">
              <w:rPr>
                <w:spacing w:val="-10"/>
                <w:sz w:val="24"/>
                <w:lang w:val="ru-RU"/>
              </w:rPr>
              <w:t xml:space="preserve"> </w:t>
            </w:r>
            <w:r w:rsidRPr="008124C3">
              <w:rPr>
                <w:sz w:val="24"/>
                <w:lang w:val="ru-RU"/>
              </w:rPr>
              <w:t>персоналу</w:t>
            </w:r>
            <w:r w:rsidRPr="008124C3">
              <w:rPr>
                <w:spacing w:val="-8"/>
                <w:sz w:val="24"/>
                <w:lang w:val="ru-RU"/>
              </w:rPr>
              <w:t xml:space="preserve"> </w:t>
            </w:r>
            <w:r w:rsidRPr="008124C3">
              <w:rPr>
                <w:sz w:val="24"/>
                <w:lang w:val="ru-RU"/>
              </w:rPr>
              <w:t>государственных (муниципальных) органов</w:t>
            </w:r>
          </w:p>
        </w:tc>
        <w:tc>
          <w:tcPr>
            <w:tcW w:w="567" w:type="dxa"/>
          </w:tcPr>
          <w:p w:rsidR="001D375F" w:rsidRPr="008124C3" w:rsidRDefault="001D375F" w:rsidP="00820C1C">
            <w:pPr>
              <w:pStyle w:val="TableParagraph"/>
              <w:spacing w:before="207"/>
              <w:rPr>
                <w:sz w:val="24"/>
              </w:rPr>
            </w:pPr>
            <w:r w:rsidRPr="008124C3">
              <w:rPr>
                <w:spacing w:val="-5"/>
                <w:sz w:val="24"/>
              </w:rPr>
              <w:t>01</w:t>
            </w:r>
          </w:p>
        </w:tc>
        <w:tc>
          <w:tcPr>
            <w:tcW w:w="567" w:type="dxa"/>
          </w:tcPr>
          <w:p w:rsidR="001D375F" w:rsidRPr="008124C3" w:rsidRDefault="001D375F" w:rsidP="00820C1C">
            <w:pPr>
              <w:pStyle w:val="TableParagraph"/>
              <w:spacing w:before="207"/>
              <w:ind w:right="1"/>
              <w:rPr>
                <w:sz w:val="24"/>
              </w:rPr>
            </w:pPr>
            <w:r w:rsidRPr="008124C3">
              <w:rPr>
                <w:spacing w:val="-5"/>
                <w:sz w:val="24"/>
              </w:rPr>
              <w:t>02</w:t>
            </w:r>
          </w:p>
        </w:tc>
        <w:tc>
          <w:tcPr>
            <w:tcW w:w="1560" w:type="dxa"/>
          </w:tcPr>
          <w:p w:rsidR="001D375F" w:rsidRPr="008124C3" w:rsidRDefault="001D375F" w:rsidP="00820C1C">
            <w:pPr>
              <w:pStyle w:val="TableParagraph"/>
              <w:spacing w:before="207"/>
              <w:ind w:left="6" w:right="105"/>
              <w:rPr>
                <w:sz w:val="24"/>
              </w:rPr>
            </w:pPr>
            <w:r w:rsidRPr="008124C3">
              <w:rPr>
                <w:sz w:val="24"/>
              </w:rPr>
              <w:t>35 Г</w:t>
            </w:r>
            <w:r w:rsidRPr="008124C3">
              <w:rPr>
                <w:spacing w:val="-1"/>
                <w:sz w:val="24"/>
              </w:rPr>
              <w:t xml:space="preserve"> </w:t>
            </w:r>
            <w:r w:rsidRPr="008124C3">
              <w:rPr>
                <w:sz w:val="24"/>
              </w:rPr>
              <w:t xml:space="preserve">01 </w:t>
            </w:r>
            <w:r w:rsidRPr="008124C3">
              <w:rPr>
                <w:spacing w:val="-2"/>
                <w:sz w:val="24"/>
              </w:rPr>
              <w:t>01100</w:t>
            </w:r>
          </w:p>
        </w:tc>
        <w:tc>
          <w:tcPr>
            <w:tcW w:w="567" w:type="dxa"/>
          </w:tcPr>
          <w:p w:rsidR="001D375F" w:rsidRPr="008124C3" w:rsidRDefault="001D375F" w:rsidP="00820C1C">
            <w:pPr>
              <w:pStyle w:val="TableParagraph"/>
              <w:spacing w:before="207"/>
              <w:ind w:right="3"/>
              <w:rPr>
                <w:sz w:val="24"/>
              </w:rPr>
            </w:pPr>
            <w:r w:rsidRPr="008124C3">
              <w:rPr>
                <w:spacing w:val="-5"/>
                <w:sz w:val="24"/>
              </w:rPr>
              <w:t>120</w:t>
            </w:r>
          </w:p>
        </w:tc>
      </w:tr>
      <w:tr w:rsidR="001D375F" w:rsidRPr="008124C3" w:rsidTr="00DF2A9F">
        <w:trPr>
          <w:trHeight w:val="1142"/>
        </w:trPr>
        <w:tc>
          <w:tcPr>
            <w:tcW w:w="6266" w:type="dxa"/>
          </w:tcPr>
          <w:p w:rsidR="001D375F" w:rsidRPr="008124C3" w:rsidRDefault="001D375F" w:rsidP="00820C1C">
            <w:pPr>
              <w:pStyle w:val="TableParagraph"/>
              <w:spacing w:before="20"/>
              <w:ind w:left="146"/>
              <w:jc w:val="left"/>
              <w:rPr>
                <w:sz w:val="24"/>
                <w:lang w:val="ru-RU"/>
              </w:rPr>
            </w:pPr>
            <w:r w:rsidRPr="008124C3">
              <w:rPr>
                <w:spacing w:val="-2"/>
                <w:sz w:val="24"/>
                <w:lang w:val="ru-RU"/>
              </w:rPr>
              <w:t>Функционирование законодательных</w:t>
            </w:r>
          </w:p>
          <w:p w:rsidR="001D375F" w:rsidRPr="008124C3" w:rsidRDefault="001D375F" w:rsidP="00820C1C">
            <w:pPr>
              <w:pStyle w:val="TableParagraph"/>
              <w:spacing w:line="270" w:lineRule="atLeast"/>
              <w:ind w:left="146" w:right="460" w:firstLine="2"/>
              <w:jc w:val="left"/>
              <w:rPr>
                <w:sz w:val="24"/>
                <w:lang w:val="ru-RU"/>
              </w:rPr>
            </w:pPr>
            <w:r w:rsidRPr="008124C3">
              <w:rPr>
                <w:sz w:val="24"/>
                <w:lang w:val="ru-RU"/>
              </w:rPr>
              <w:t>(представительных)</w:t>
            </w:r>
            <w:r w:rsidRPr="008124C3">
              <w:rPr>
                <w:spacing w:val="-14"/>
                <w:sz w:val="24"/>
                <w:lang w:val="ru-RU"/>
              </w:rPr>
              <w:t xml:space="preserve"> </w:t>
            </w:r>
            <w:r w:rsidRPr="008124C3">
              <w:rPr>
                <w:sz w:val="24"/>
                <w:lang w:val="ru-RU"/>
              </w:rPr>
              <w:t>органов</w:t>
            </w:r>
            <w:r w:rsidRPr="008124C3">
              <w:rPr>
                <w:spacing w:val="-11"/>
                <w:sz w:val="24"/>
                <w:lang w:val="ru-RU"/>
              </w:rPr>
              <w:t xml:space="preserve"> </w:t>
            </w:r>
            <w:r w:rsidRPr="008124C3">
              <w:rPr>
                <w:sz w:val="24"/>
                <w:lang w:val="ru-RU"/>
              </w:rPr>
              <w:t>государственной</w:t>
            </w:r>
            <w:r w:rsidRPr="008124C3">
              <w:rPr>
                <w:spacing w:val="-13"/>
                <w:sz w:val="24"/>
                <w:lang w:val="ru-RU"/>
              </w:rPr>
              <w:t xml:space="preserve"> </w:t>
            </w:r>
            <w:r w:rsidRPr="008124C3">
              <w:rPr>
                <w:sz w:val="24"/>
                <w:lang w:val="ru-RU"/>
              </w:rPr>
              <w:t xml:space="preserve">власти и представительных органов муниципальных </w:t>
            </w:r>
            <w:r w:rsidRPr="008124C3">
              <w:rPr>
                <w:spacing w:val="-2"/>
                <w:sz w:val="24"/>
                <w:lang w:val="ru-RU"/>
              </w:rPr>
              <w:t>образований</w:t>
            </w:r>
          </w:p>
        </w:tc>
        <w:tc>
          <w:tcPr>
            <w:tcW w:w="567" w:type="dxa"/>
          </w:tcPr>
          <w:p w:rsidR="001D375F" w:rsidRPr="008124C3" w:rsidRDefault="001D375F" w:rsidP="00820C1C">
            <w:pPr>
              <w:pStyle w:val="TableParagraph"/>
              <w:spacing w:before="157"/>
              <w:ind w:left="0"/>
              <w:jc w:val="left"/>
              <w:rPr>
                <w:sz w:val="24"/>
                <w:lang w:val="ru-RU"/>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spacing w:before="157"/>
              <w:ind w:left="0"/>
              <w:jc w:val="left"/>
              <w:rPr>
                <w:sz w:val="24"/>
              </w:rPr>
            </w:pPr>
          </w:p>
          <w:p w:rsidR="001D375F" w:rsidRPr="008124C3" w:rsidRDefault="001D375F" w:rsidP="00820C1C">
            <w:pPr>
              <w:pStyle w:val="TableParagraph"/>
              <w:ind w:right="1"/>
              <w:rPr>
                <w:sz w:val="24"/>
              </w:rPr>
            </w:pPr>
            <w:r w:rsidRPr="008124C3">
              <w:rPr>
                <w:spacing w:val="-5"/>
                <w:sz w:val="24"/>
              </w:rPr>
              <w:t>03</w:t>
            </w:r>
          </w:p>
        </w:tc>
        <w:tc>
          <w:tcPr>
            <w:tcW w:w="1560"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DF2A9F">
        <w:trPr>
          <w:trHeight w:val="551"/>
        </w:trPr>
        <w:tc>
          <w:tcPr>
            <w:tcW w:w="6266" w:type="dxa"/>
          </w:tcPr>
          <w:p w:rsidR="001D375F" w:rsidRPr="008124C3" w:rsidRDefault="001D375F" w:rsidP="00820C1C">
            <w:pPr>
              <w:pStyle w:val="TableParagraph"/>
              <w:spacing w:before="131"/>
              <w:ind w:left="146"/>
              <w:jc w:val="left"/>
              <w:rPr>
                <w:sz w:val="24"/>
                <w:lang w:val="ru-RU"/>
              </w:rPr>
            </w:pPr>
            <w:r w:rsidRPr="008124C3">
              <w:rPr>
                <w:sz w:val="24"/>
                <w:lang w:val="ru-RU"/>
              </w:rPr>
              <w:t>Депутаты</w:t>
            </w:r>
            <w:r w:rsidRPr="008124C3">
              <w:rPr>
                <w:spacing w:val="-7"/>
                <w:sz w:val="24"/>
                <w:lang w:val="ru-RU"/>
              </w:rPr>
              <w:t xml:space="preserve"> </w:t>
            </w:r>
            <w:r w:rsidRPr="008124C3">
              <w:rPr>
                <w:sz w:val="24"/>
                <w:lang w:val="ru-RU"/>
              </w:rPr>
              <w:t>Совета</w:t>
            </w:r>
            <w:r w:rsidRPr="008124C3">
              <w:rPr>
                <w:spacing w:val="-6"/>
                <w:sz w:val="24"/>
                <w:lang w:val="ru-RU"/>
              </w:rPr>
              <w:t xml:space="preserve"> </w:t>
            </w:r>
            <w:r w:rsidRPr="008124C3">
              <w:rPr>
                <w:sz w:val="24"/>
                <w:lang w:val="ru-RU"/>
              </w:rPr>
              <w:t>депутатов</w:t>
            </w:r>
            <w:r w:rsidRPr="008124C3">
              <w:rPr>
                <w:spacing w:val="-4"/>
                <w:sz w:val="24"/>
                <w:lang w:val="ru-RU"/>
              </w:rPr>
              <w:t xml:space="preserve"> </w:t>
            </w:r>
            <w:r w:rsidRPr="008124C3">
              <w:rPr>
                <w:sz w:val="24"/>
                <w:lang w:val="ru-RU"/>
              </w:rPr>
              <w:t>муниципального</w:t>
            </w:r>
            <w:r w:rsidRPr="008124C3">
              <w:rPr>
                <w:spacing w:val="-9"/>
                <w:sz w:val="24"/>
                <w:lang w:val="ru-RU"/>
              </w:rPr>
              <w:t xml:space="preserve"> </w:t>
            </w:r>
            <w:r w:rsidRPr="008124C3">
              <w:rPr>
                <w:spacing w:val="-2"/>
                <w:sz w:val="24"/>
                <w:lang w:val="ru-RU"/>
              </w:rPr>
              <w:t>образования</w:t>
            </w:r>
          </w:p>
        </w:tc>
        <w:tc>
          <w:tcPr>
            <w:tcW w:w="567" w:type="dxa"/>
          </w:tcPr>
          <w:p w:rsidR="001D375F" w:rsidRPr="008124C3" w:rsidRDefault="001D375F" w:rsidP="00820C1C">
            <w:pPr>
              <w:pStyle w:val="TableParagraph"/>
              <w:spacing w:before="198"/>
              <w:rPr>
                <w:sz w:val="24"/>
              </w:rPr>
            </w:pPr>
            <w:r w:rsidRPr="008124C3">
              <w:rPr>
                <w:spacing w:val="-5"/>
                <w:sz w:val="24"/>
              </w:rPr>
              <w:t>01</w:t>
            </w:r>
          </w:p>
        </w:tc>
        <w:tc>
          <w:tcPr>
            <w:tcW w:w="567" w:type="dxa"/>
          </w:tcPr>
          <w:p w:rsidR="001D375F" w:rsidRPr="008124C3" w:rsidRDefault="001D375F" w:rsidP="00820C1C">
            <w:pPr>
              <w:pStyle w:val="TableParagraph"/>
              <w:spacing w:before="198"/>
              <w:ind w:right="1"/>
              <w:rPr>
                <w:sz w:val="24"/>
              </w:rPr>
            </w:pPr>
            <w:r w:rsidRPr="008124C3">
              <w:rPr>
                <w:spacing w:val="-5"/>
                <w:sz w:val="24"/>
              </w:rPr>
              <w:t>03</w:t>
            </w:r>
          </w:p>
        </w:tc>
        <w:tc>
          <w:tcPr>
            <w:tcW w:w="1560" w:type="dxa"/>
          </w:tcPr>
          <w:p w:rsidR="001D375F" w:rsidRPr="008124C3" w:rsidRDefault="001D375F" w:rsidP="00820C1C">
            <w:pPr>
              <w:pStyle w:val="TableParagraph"/>
              <w:spacing w:before="198"/>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00200</w:t>
            </w:r>
          </w:p>
        </w:tc>
        <w:tc>
          <w:tcPr>
            <w:tcW w:w="567" w:type="dxa"/>
          </w:tcPr>
          <w:p w:rsidR="001D375F" w:rsidRPr="008124C3" w:rsidRDefault="001D375F" w:rsidP="00820C1C">
            <w:pPr>
              <w:pStyle w:val="TableParagraph"/>
              <w:ind w:left="0"/>
              <w:jc w:val="left"/>
              <w:rPr>
                <w:sz w:val="24"/>
              </w:rPr>
            </w:pPr>
          </w:p>
        </w:tc>
      </w:tr>
    </w:tbl>
    <w:p w:rsidR="001D375F" w:rsidRPr="008124C3" w:rsidRDefault="001D375F" w:rsidP="001D375F">
      <w:pPr>
        <w:pStyle w:val="ac"/>
        <w:spacing w:before="9"/>
        <w:ind w:left="0" w:firstLine="0"/>
        <w:jc w:val="left"/>
        <w:rPr>
          <w:sz w:val="6"/>
        </w:rPr>
      </w:pPr>
    </w:p>
    <w:tbl>
      <w:tblPr>
        <w:tblStyle w:val="TableNormal"/>
        <w:tblW w:w="96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6"/>
        <w:gridCol w:w="567"/>
        <w:gridCol w:w="567"/>
        <w:gridCol w:w="1701"/>
        <w:gridCol w:w="567"/>
      </w:tblGrid>
      <w:tr w:rsidR="001D375F" w:rsidRPr="008124C3" w:rsidTr="007C0142">
        <w:trPr>
          <w:trHeight w:val="1487"/>
        </w:trPr>
        <w:tc>
          <w:tcPr>
            <w:tcW w:w="6266" w:type="dxa"/>
          </w:tcPr>
          <w:p w:rsidR="001D375F" w:rsidRPr="008124C3" w:rsidRDefault="001D375F" w:rsidP="00820C1C">
            <w:pPr>
              <w:pStyle w:val="TableParagraph"/>
              <w:spacing w:before="52"/>
              <w:ind w:left="146"/>
              <w:jc w:val="left"/>
              <w:rPr>
                <w:sz w:val="24"/>
                <w:lang w:val="ru-RU"/>
              </w:rPr>
            </w:pPr>
            <w:r w:rsidRPr="008124C3">
              <w:rPr>
                <w:sz w:val="24"/>
                <w:lang w:val="ru-RU"/>
              </w:rPr>
              <w:lastRenderedPageBreak/>
              <w:t>Расходы</w:t>
            </w:r>
            <w:r w:rsidRPr="008124C3">
              <w:rPr>
                <w:spacing w:val="-6"/>
                <w:sz w:val="24"/>
                <w:lang w:val="ru-RU"/>
              </w:rPr>
              <w:t xml:space="preserve"> </w:t>
            </w:r>
            <w:r w:rsidRPr="008124C3">
              <w:rPr>
                <w:sz w:val="24"/>
                <w:lang w:val="ru-RU"/>
              </w:rPr>
              <w:t>на</w:t>
            </w:r>
            <w:r w:rsidRPr="008124C3">
              <w:rPr>
                <w:spacing w:val="-7"/>
                <w:sz w:val="24"/>
                <w:lang w:val="ru-RU"/>
              </w:rPr>
              <w:t xml:space="preserve"> </w:t>
            </w:r>
            <w:r w:rsidRPr="008124C3">
              <w:rPr>
                <w:sz w:val="24"/>
                <w:lang w:val="ru-RU"/>
              </w:rPr>
              <w:t>выплаты</w:t>
            </w:r>
            <w:r w:rsidRPr="008124C3">
              <w:rPr>
                <w:spacing w:val="-6"/>
                <w:sz w:val="24"/>
                <w:lang w:val="ru-RU"/>
              </w:rPr>
              <w:t xml:space="preserve"> </w:t>
            </w:r>
            <w:r w:rsidRPr="008124C3">
              <w:rPr>
                <w:sz w:val="24"/>
                <w:lang w:val="ru-RU"/>
              </w:rPr>
              <w:t>персоналу</w:t>
            </w:r>
            <w:r w:rsidRPr="008124C3">
              <w:rPr>
                <w:spacing w:val="-6"/>
                <w:sz w:val="24"/>
                <w:lang w:val="ru-RU"/>
              </w:rPr>
              <w:t xml:space="preserve"> </w:t>
            </w:r>
            <w:r w:rsidRPr="008124C3">
              <w:rPr>
                <w:sz w:val="24"/>
                <w:lang w:val="ru-RU"/>
              </w:rPr>
              <w:t>в</w:t>
            </w:r>
            <w:r w:rsidRPr="008124C3">
              <w:rPr>
                <w:spacing w:val="-5"/>
                <w:sz w:val="24"/>
                <w:lang w:val="ru-RU"/>
              </w:rPr>
              <w:t xml:space="preserve"> </w:t>
            </w:r>
            <w:r w:rsidRPr="008124C3">
              <w:rPr>
                <w:sz w:val="24"/>
                <w:lang w:val="ru-RU"/>
              </w:rPr>
              <w:t>целях</w:t>
            </w:r>
            <w:r w:rsidRPr="008124C3">
              <w:rPr>
                <w:spacing w:val="-6"/>
                <w:sz w:val="24"/>
                <w:lang w:val="ru-RU"/>
              </w:rPr>
              <w:t xml:space="preserve"> </w:t>
            </w:r>
            <w:r w:rsidRPr="008124C3">
              <w:rPr>
                <w:sz w:val="24"/>
                <w:lang w:val="ru-RU"/>
              </w:rPr>
              <w:t>обеспечения выполнения функций государственными</w:t>
            </w:r>
          </w:p>
          <w:p w:rsidR="001D375F" w:rsidRPr="008124C3" w:rsidRDefault="001D375F" w:rsidP="00820C1C">
            <w:pPr>
              <w:pStyle w:val="TableParagraph"/>
              <w:ind w:left="146"/>
              <w:jc w:val="left"/>
              <w:rPr>
                <w:sz w:val="24"/>
                <w:lang w:val="ru-RU"/>
              </w:rPr>
            </w:pPr>
            <w:r w:rsidRPr="008124C3">
              <w:rPr>
                <w:sz w:val="24"/>
                <w:lang w:val="ru-RU"/>
              </w:rPr>
              <w:t>(муниципальными)</w:t>
            </w:r>
            <w:r w:rsidRPr="008124C3">
              <w:rPr>
                <w:spacing w:val="-14"/>
                <w:sz w:val="24"/>
                <w:lang w:val="ru-RU"/>
              </w:rPr>
              <w:t xml:space="preserve"> </w:t>
            </w:r>
            <w:r w:rsidRPr="008124C3">
              <w:rPr>
                <w:sz w:val="24"/>
                <w:lang w:val="ru-RU"/>
              </w:rPr>
              <w:t>органами,</w:t>
            </w:r>
            <w:r w:rsidRPr="008124C3">
              <w:rPr>
                <w:spacing w:val="-11"/>
                <w:sz w:val="24"/>
                <w:lang w:val="ru-RU"/>
              </w:rPr>
              <w:t xml:space="preserve"> </w:t>
            </w:r>
            <w:r w:rsidRPr="008124C3">
              <w:rPr>
                <w:sz w:val="24"/>
                <w:lang w:val="ru-RU"/>
              </w:rPr>
              <w:t>казенными</w:t>
            </w:r>
            <w:r w:rsidRPr="008124C3">
              <w:rPr>
                <w:spacing w:val="-15"/>
                <w:sz w:val="24"/>
                <w:lang w:val="ru-RU"/>
              </w:rPr>
              <w:t xml:space="preserve"> </w:t>
            </w:r>
            <w:r w:rsidRPr="008124C3">
              <w:rPr>
                <w:sz w:val="24"/>
                <w:lang w:val="ru-RU"/>
              </w:rPr>
              <w:t>учреждениями, органами</w:t>
            </w:r>
            <w:r w:rsidR="00657617" w:rsidRPr="008124C3">
              <w:rPr>
                <w:sz w:val="24"/>
                <w:lang w:val="ru-RU"/>
              </w:rPr>
              <w:t xml:space="preserve"> </w:t>
            </w:r>
            <w:r w:rsidRPr="008124C3">
              <w:rPr>
                <w:sz w:val="24"/>
                <w:lang w:val="ru-RU"/>
              </w:rPr>
              <w:t xml:space="preserve">управления государственными бюджетными </w:t>
            </w:r>
            <w:r w:rsidRPr="008124C3">
              <w:rPr>
                <w:spacing w:val="-2"/>
                <w:sz w:val="24"/>
                <w:lang w:val="ru-RU"/>
              </w:rPr>
              <w:t>фондами</w:t>
            </w:r>
          </w:p>
        </w:tc>
        <w:tc>
          <w:tcPr>
            <w:tcW w:w="567" w:type="dxa"/>
          </w:tcPr>
          <w:p w:rsidR="001D375F" w:rsidRPr="008124C3" w:rsidRDefault="001D375F" w:rsidP="00820C1C">
            <w:pPr>
              <w:pStyle w:val="TableParagraph"/>
              <w:ind w:left="0"/>
              <w:jc w:val="left"/>
              <w:rPr>
                <w:sz w:val="24"/>
                <w:lang w:val="ru-RU"/>
              </w:rPr>
            </w:pPr>
          </w:p>
          <w:p w:rsidR="001D375F" w:rsidRPr="008124C3" w:rsidRDefault="001D375F" w:rsidP="00820C1C">
            <w:pPr>
              <w:pStyle w:val="TableParagraph"/>
              <w:spacing w:before="160"/>
              <w:ind w:left="0"/>
              <w:jc w:val="left"/>
              <w:rPr>
                <w:sz w:val="24"/>
                <w:lang w:val="ru-RU"/>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60"/>
              <w:ind w:left="0"/>
              <w:jc w:val="left"/>
              <w:rPr>
                <w:sz w:val="24"/>
              </w:rPr>
            </w:pPr>
          </w:p>
          <w:p w:rsidR="001D375F" w:rsidRPr="008124C3" w:rsidRDefault="001D375F" w:rsidP="00820C1C">
            <w:pPr>
              <w:pStyle w:val="TableParagraph"/>
              <w:ind w:right="1"/>
              <w:rPr>
                <w:sz w:val="24"/>
              </w:rPr>
            </w:pPr>
            <w:r w:rsidRPr="008124C3">
              <w:rPr>
                <w:spacing w:val="-5"/>
                <w:sz w:val="24"/>
              </w:rPr>
              <w:t>03</w:t>
            </w:r>
          </w:p>
        </w:tc>
        <w:tc>
          <w:tcPr>
            <w:tcW w:w="1701"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60"/>
              <w:ind w:left="0"/>
              <w:jc w:val="left"/>
              <w:rPr>
                <w:sz w:val="24"/>
              </w:rPr>
            </w:pPr>
          </w:p>
          <w:p w:rsidR="001D375F" w:rsidRPr="008124C3" w:rsidRDefault="001D375F" w:rsidP="00820C1C">
            <w:pPr>
              <w:pStyle w:val="TableParagraph"/>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00200</w:t>
            </w:r>
          </w:p>
        </w:tc>
        <w:tc>
          <w:tcPr>
            <w:tcW w:w="567"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60"/>
              <w:ind w:left="0"/>
              <w:jc w:val="left"/>
              <w:rPr>
                <w:sz w:val="24"/>
              </w:rPr>
            </w:pPr>
          </w:p>
          <w:p w:rsidR="001D375F" w:rsidRPr="008124C3" w:rsidRDefault="001D375F" w:rsidP="00820C1C">
            <w:pPr>
              <w:pStyle w:val="TableParagraph"/>
              <w:ind w:right="3"/>
              <w:rPr>
                <w:sz w:val="24"/>
              </w:rPr>
            </w:pPr>
            <w:r w:rsidRPr="008124C3">
              <w:rPr>
                <w:spacing w:val="-5"/>
                <w:sz w:val="24"/>
              </w:rPr>
              <w:t>100</w:t>
            </w:r>
          </w:p>
        </w:tc>
      </w:tr>
      <w:tr w:rsidR="001D375F" w:rsidRPr="008124C3" w:rsidTr="007C0142">
        <w:trPr>
          <w:trHeight w:val="542"/>
        </w:trPr>
        <w:tc>
          <w:tcPr>
            <w:tcW w:w="6266" w:type="dxa"/>
          </w:tcPr>
          <w:p w:rsidR="001D375F" w:rsidRPr="008124C3" w:rsidRDefault="001D375F" w:rsidP="00820C1C">
            <w:pPr>
              <w:pStyle w:val="TableParagraph"/>
              <w:spacing w:line="262" w:lineRule="exact"/>
              <w:ind w:left="146"/>
              <w:jc w:val="left"/>
              <w:rPr>
                <w:sz w:val="24"/>
                <w:lang w:val="ru-RU"/>
              </w:rPr>
            </w:pPr>
            <w:r w:rsidRPr="008124C3">
              <w:rPr>
                <w:sz w:val="24"/>
                <w:lang w:val="ru-RU"/>
              </w:rPr>
              <w:t>Расходы</w:t>
            </w:r>
            <w:r w:rsidRPr="008124C3">
              <w:rPr>
                <w:spacing w:val="-11"/>
                <w:sz w:val="24"/>
                <w:lang w:val="ru-RU"/>
              </w:rPr>
              <w:t xml:space="preserve"> </w:t>
            </w:r>
            <w:r w:rsidRPr="008124C3">
              <w:rPr>
                <w:sz w:val="24"/>
                <w:lang w:val="ru-RU"/>
              </w:rPr>
              <w:t>на</w:t>
            </w:r>
            <w:r w:rsidRPr="008124C3">
              <w:rPr>
                <w:spacing w:val="-13"/>
                <w:sz w:val="24"/>
                <w:lang w:val="ru-RU"/>
              </w:rPr>
              <w:t xml:space="preserve"> </w:t>
            </w:r>
            <w:r w:rsidRPr="008124C3">
              <w:rPr>
                <w:sz w:val="24"/>
                <w:lang w:val="ru-RU"/>
              </w:rPr>
              <w:t>выплаты</w:t>
            </w:r>
            <w:r w:rsidRPr="008124C3">
              <w:rPr>
                <w:spacing w:val="-12"/>
                <w:sz w:val="24"/>
                <w:lang w:val="ru-RU"/>
              </w:rPr>
              <w:t xml:space="preserve"> </w:t>
            </w:r>
            <w:r w:rsidRPr="008124C3">
              <w:rPr>
                <w:sz w:val="24"/>
                <w:lang w:val="ru-RU"/>
              </w:rPr>
              <w:t>персоналу</w:t>
            </w:r>
            <w:r w:rsidRPr="008124C3">
              <w:rPr>
                <w:spacing w:val="-8"/>
                <w:sz w:val="24"/>
                <w:lang w:val="ru-RU"/>
              </w:rPr>
              <w:t xml:space="preserve"> </w:t>
            </w:r>
            <w:r w:rsidRPr="008124C3">
              <w:rPr>
                <w:sz w:val="24"/>
                <w:lang w:val="ru-RU"/>
              </w:rPr>
              <w:t xml:space="preserve">государственных </w:t>
            </w:r>
            <w:r w:rsidRPr="008124C3">
              <w:rPr>
                <w:spacing w:val="-2"/>
                <w:sz w:val="24"/>
                <w:lang w:val="ru-RU"/>
              </w:rPr>
              <w:t>(муниципальных)органов</w:t>
            </w:r>
          </w:p>
        </w:tc>
        <w:tc>
          <w:tcPr>
            <w:tcW w:w="567" w:type="dxa"/>
          </w:tcPr>
          <w:p w:rsidR="001D375F" w:rsidRPr="008124C3" w:rsidRDefault="001D375F" w:rsidP="00820C1C">
            <w:pPr>
              <w:pStyle w:val="TableParagraph"/>
              <w:spacing w:before="131"/>
              <w:rPr>
                <w:sz w:val="24"/>
              </w:rPr>
            </w:pPr>
            <w:r w:rsidRPr="008124C3">
              <w:rPr>
                <w:spacing w:val="-5"/>
                <w:sz w:val="24"/>
              </w:rPr>
              <w:t>01</w:t>
            </w:r>
          </w:p>
        </w:tc>
        <w:tc>
          <w:tcPr>
            <w:tcW w:w="567" w:type="dxa"/>
          </w:tcPr>
          <w:p w:rsidR="001D375F" w:rsidRPr="008124C3" w:rsidRDefault="001D375F" w:rsidP="00820C1C">
            <w:pPr>
              <w:pStyle w:val="TableParagraph"/>
              <w:spacing w:before="131"/>
              <w:ind w:right="1"/>
              <w:rPr>
                <w:sz w:val="24"/>
              </w:rPr>
            </w:pPr>
            <w:r w:rsidRPr="008124C3">
              <w:rPr>
                <w:spacing w:val="-5"/>
                <w:sz w:val="24"/>
              </w:rPr>
              <w:t>03</w:t>
            </w:r>
          </w:p>
        </w:tc>
        <w:tc>
          <w:tcPr>
            <w:tcW w:w="1701" w:type="dxa"/>
          </w:tcPr>
          <w:p w:rsidR="001D375F" w:rsidRPr="008124C3" w:rsidRDefault="001D375F" w:rsidP="00820C1C">
            <w:pPr>
              <w:pStyle w:val="TableParagraph"/>
              <w:spacing w:before="131"/>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00200</w:t>
            </w:r>
          </w:p>
        </w:tc>
        <w:tc>
          <w:tcPr>
            <w:tcW w:w="567" w:type="dxa"/>
          </w:tcPr>
          <w:p w:rsidR="001D375F" w:rsidRPr="008124C3" w:rsidRDefault="001D375F" w:rsidP="00820C1C">
            <w:pPr>
              <w:pStyle w:val="TableParagraph"/>
              <w:spacing w:before="131"/>
              <w:ind w:right="3"/>
              <w:rPr>
                <w:sz w:val="24"/>
              </w:rPr>
            </w:pPr>
            <w:r w:rsidRPr="008124C3">
              <w:rPr>
                <w:spacing w:val="-5"/>
                <w:sz w:val="24"/>
              </w:rPr>
              <w:t>120</w:t>
            </w:r>
          </w:p>
        </w:tc>
      </w:tr>
      <w:tr w:rsidR="001D375F" w:rsidRPr="008124C3" w:rsidTr="007C0142">
        <w:trPr>
          <w:trHeight w:val="1103"/>
        </w:trPr>
        <w:tc>
          <w:tcPr>
            <w:tcW w:w="6266" w:type="dxa"/>
          </w:tcPr>
          <w:p w:rsidR="001D375F" w:rsidRPr="008124C3" w:rsidRDefault="001D375F" w:rsidP="00820C1C">
            <w:pPr>
              <w:pStyle w:val="TableParagraph"/>
              <w:spacing w:line="275" w:lineRule="exact"/>
              <w:ind w:left="146"/>
              <w:jc w:val="left"/>
              <w:rPr>
                <w:sz w:val="24"/>
                <w:lang w:val="ru-RU"/>
              </w:rPr>
            </w:pPr>
            <w:r w:rsidRPr="008124C3">
              <w:rPr>
                <w:sz w:val="24"/>
                <w:lang w:val="ru-RU"/>
              </w:rPr>
              <w:t>Межбюджетные</w:t>
            </w:r>
            <w:r w:rsidRPr="008124C3">
              <w:rPr>
                <w:spacing w:val="-5"/>
                <w:sz w:val="24"/>
                <w:lang w:val="ru-RU"/>
              </w:rPr>
              <w:t xml:space="preserve"> </w:t>
            </w:r>
            <w:r w:rsidRPr="008124C3">
              <w:rPr>
                <w:sz w:val="24"/>
                <w:lang w:val="ru-RU"/>
              </w:rPr>
              <w:t>трансферты</w:t>
            </w:r>
            <w:r w:rsidRPr="008124C3">
              <w:rPr>
                <w:spacing w:val="-2"/>
                <w:sz w:val="24"/>
                <w:lang w:val="ru-RU"/>
              </w:rPr>
              <w:t xml:space="preserve"> </w:t>
            </w:r>
            <w:r w:rsidRPr="008124C3">
              <w:rPr>
                <w:sz w:val="24"/>
                <w:lang w:val="ru-RU"/>
              </w:rPr>
              <w:t>бюджетам</w:t>
            </w:r>
            <w:r w:rsidRPr="008124C3">
              <w:rPr>
                <w:spacing w:val="-3"/>
                <w:sz w:val="24"/>
                <w:lang w:val="ru-RU"/>
              </w:rPr>
              <w:t xml:space="preserve"> </w:t>
            </w:r>
            <w:r w:rsidRPr="008124C3">
              <w:rPr>
                <w:spacing w:val="-2"/>
                <w:sz w:val="24"/>
                <w:lang w:val="ru-RU"/>
              </w:rPr>
              <w:t>муниципальных</w:t>
            </w:r>
          </w:p>
          <w:p w:rsidR="001D375F" w:rsidRPr="008124C3" w:rsidRDefault="001D375F" w:rsidP="00820C1C">
            <w:pPr>
              <w:pStyle w:val="TableParagraph"/>
              <w:spacing w:line="270" w:lineRule="atLeast"/>
              <w:ind w:left="146"/>
              <w:jc w:val="left"/>
              <w:rPr>
                <w:sz w:val="24"/>
                <w:lang w:val="ru-RU"/>
              </w:rPr>
            </w:pPr>
            <w:r w:rsidRPr="008124C3">
              <w:rPr>
                <w:sz w:val="24"/>
                <w:lang w:val="ru-RU"/>
              </w:rPr>
              <w:t>округов</w:t>
            </w:r>
            <w:r w:rsidRPr="008124C3">
              <w:rPr>
                <w:spacing w:val="-9"/>
                <w:sz w:val="24"/>
                <w:lang w:val="ru-RU"/>
              </w:rPr>
              <w:t xml:space="preserve"> </w:t>
            </w:r>
            <w:r w:rsidRPr="008124C3">
              <w:rPr>
                <w:sz w:val="24"/>
                <w:lang w:val="ru-RU"/>
              </w:rPr>
              <w:t>в</w:t>
            </w:r>
            <w:r w:rsidRPr="008124C3">
              <w:rPr>
                <w:spacing w:val="-9"/>
                <w:sz w:val="24"/>
                <w:lang w:val="ru-RU"/>
              </w:rPr>
              <w:t xml:space="preserve"> </w:t>
            </w:r>
            <w:r w:rsidRPr="008124C3">
              <w:rPr>
                <w:sz w:val="24"/>
                <w:lang w:val="ru-RU"/>
              </w:rPr>
              <w:t>целях</w:t>
            </w:r>
            <w:r w:rsidRPr="008124C3">
              <w:rPr>
                <w:spacing w:val="-8"/>
                <w:sz w:val="24"/>
                <w:lang w:val="ru-RU"/>
              </w:rPr>
              <w:t xml:space="preserve"> </w:t>
            </w:r>
            <w:r w:rsidRPr="008124C3">
              <w:rPr>
                <w:sz w:val="24"/>
                <w:lang w:val="ru-RU"/>
              </w:rPr>
              <w:t>повышения</w:t>
            </w:r>
            <w:r w:rsidRPr="008124C3">
              <w:rPr>
                <w:spacing w:val="-8"/>
                <w:sz w:val="24"/>
                <w:lang w:val="ru-RU"/>
              </w:rPr>
              <w:t xml:space="preserve"> </w:t>
            </w:r>
            <w:r w:rsidRPr="008124C3">
              <w:rPr>
                <w:sz w:val="24"/>
                <w:lang w:val="ru-RU"/>
              </w:rPr>
              <w:t>эффективности</w:t>
            </w:r>
            <w:r w:rsidRPr="008124C3">
              <w:rPr>
                <w:spacing w:val="-7"/>
                <w:sz w:val="24"/>
                <w:lang w:val="ru-RU"/>
              </w:rPr>
              <w:t xml:space="preserve"> </w:t>
            </w:r>
            <w:r w:rsidRPr="008124C3">
              <w:rPr>
                <w:sz w:val="24"/>
                <w:lang w:val="ru-RU"/>
              </w:rPr>
              <w:t>осуществления советами депутатов муниципальных округов переданных полномочий города Москвы</w:t>
            </w:r>
          </w:p>
        </w:tc>
        <w:tc>
          <w:tcPr>
            <w:tcW w:w="567" w:type="dxa"/>
          </w:tcPr>
          <w:p w:rsidR="001D375F" w:rsidRPr="008124C3" w:rsidRDefault="001D375F" w:rsidP="00820C1C">
            <w:pPr>
              <w:pStyle w:val="TableParagraph"/>
              <w:spacing w:before="138"/>
              <w:ind w:left="0"/>
              <w:jc w:val="left"/>
              <w:rPr>
                <w:sz w:val="24"/>
                <w:lang w:val="ru-RU"/>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spacing w:before="138"/>
              <w:ind w:left="0"/>
              <w:jc w:val="left"/>
              <w:rPr>
                <w:sz w:val="24"/>
              </w:rPr>
            </w:pPr>
          </w:p>
          <w:p w:rsidR="001D375F" w:rsidRPr="008124C3" w:rsidRDefault="001D375F" w:rsidP="00820C1C">
            <w:pPr>
              <w:pStyle w:val="TableParagraph"/>
              <w:ind w:right="1"/>
              <w:rPr>
                <w:sz w:val="24"/>
              </w:rPr>
            </w:pPr>
            <w:r w:rsidRPr="008124C3">
              <w:rPr>
                <w:spacing w:val="-5"/>
                <w:sz w:val="24"/>
              </w:rPr>
              <w:t>03</w:t>
            </w:r>
          </w:p>
        </w:tc>
        <w:tc>
          <w:tcPr>
            <w:tcW w:w="1701" w:type="dxa"/>
          </w:tcPr>
          <w:p w:rsidR="001D375F" w:rsidRPr="008124C3" w:rsidRDefault="001D375F" w:rsidP="00820C1C">
            <w:pPr>
              <w:pStyle w:val="TableParagraph"/>
              <w:spacing w:before="138"/>
              <w:ind w:left="0"/>
              <w:jc w:val="left"/>
              <w:rPr>
                <w:sz w:val="24"/>
              </w:rPr>
            </w:pPr>
          </w:p>
          <w:p w:rsidR="001D375F" w:rsidRPr="008124C3" w:rsidRDefault="001D375F" w:rsidP="00820C1C">
            <w:pPr>
              <w:pStyle w:val="TableParagraph"/>
              <w:ind w:left="109" w:right="105"/>
              <w:rPr>
                <w:sz w:val="24"/>
              </w:rPr>
            </w:pPr>
            <w:r w:rsidRPr="008124C3">
              <w:rPr>
                <w:sz w:val="24"/>
              </w:rPr>
              <w:t>33 А</w:t>
            </w:r>
            <w:r w:rsidRPr="008124C3">
              <w:rPr>
                <w:spacing w:val="-1"/>
                <w:sz w:val="24"/>
              </w:rPr>
              <w:t xml:space="preserve"> </w:t>
            </w:r>
            <w:r w:rsidRPr="008124C3">
              <w:rPr>
                <w:sz w:val="24"/>
              </w:rPr>
              <w:t xml:space="preserve">04 </w:t>
            </w:r>
            <w:r w:rsidRPr="008124C3">
              <w:rPr>
                <w:spacing w:val="-2"/>
                <w:sz w:val="24"/>
              </w:rPr>
              <w:t>00100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1365"/>
        </w:trPr>
        <w:tc>
          <w:tcPr>
            <w:tcW w:w="6266" w:type="dxa"/>
          </w:tcPr>
          <w:p w:rsidR="001D375F" w:rsidRPr="008124C3" w:rsidRDefault="001D375F" w:rsidP="00820C1C">
            <w:pPr>
              <w:pStyle w:val="TableParagraph"/>
              <w:ind w:left="146"/>
              <w:jc w:val="left"/>
              <w:rPr>
                <w:sz w:val="24"/>
                <w:lang w:val="ru-RU"/>
              </w:rPr>
            </w:pPr>
            <w:r w:rsidRPr="008124C3">
              <w:rPr>
                <w:sz w:val="24"/>
                <w:lang w:val="ru-RU"/>
              </w:rPr>
              <w:t>Расходы</w:t>
            </w:r>
            <w:r w:rsidRPr="008124C3">
              <w:rPr>
                <w:spacing w:val="-6"/>
                <w:sz w:val="24"/>
                <w:lang w:val="ru-RU"/>
              </w:rPr>
              <w:t xml:space="preserve"> </w:t>
            </w:r>
            <w:r w:rsidRPr="008124C3">
              <w:rPr>
                <w:sz w:val="24"/>
                <w:lang w:val="ru-RU"/>
              </w:rPr>
              <w:t>на</w:t>
            </w:r>
            <w:r w:rsidRPr="008124C3">
              <w:rPr>
                <w:spacing w:val="-7"/>
                <w:sz w:val="24"/>
                <w:lang w:val="ru-RU"/>
              </w:rPr>
              <w:t xml:space="preserve"> </w:t>
            </w:r>
            <w:r w:rsidRPr="008124C3">
              <w:rPr>
                <w:sz w:val="24"/>
                <w:lang w:val="ru-RU"/>
              </w:rPr>
              <w:t>выплаты</w:t>
            </w:r>
            <w:r w:rsidRPr="008124C3">
              <w:rPr>
                <w:spacing w:val="-6"/>
                <w:sz w:val="24"/>
                <w:lang w:val="ru-RU"/>
              </w:rPr>
              <w:t xml:space="preserve"> </w:t>
            </w:r>
            <w:r w:rsidRPr="008124C3">
              <w:rPr>
                <w:sz w:val="24"/>
                <w:lang w:val="ru-RU"/>
              </w:rPr>
              <w:t>персоналу</w:t>
            </w:r>
            <w:r w:rsidRPr="008124C3">
              <w:rPr>
                <w:spacing w:val="-6"/>
                <w:sz w:val="24"/>
                <w:lang w:val="ru-RU"/>
              </w:rPr>
              <w:t xml:space="preserve"> </w:t>
            </w:r>
            <w:r w:rsidRPr="008124C3">
              <w:rPr>
                <w:sz w:val="24"/>
                <w:lang w:val="ru-RU"/>
              </w:rPr>
              <w:t>в</w:t>
            </w:r>
            <w:r w:rsidRPr="008124C3">
              <w:rPr>
                <w:spacing w:val="-5"/>
                <w:sz w:val="24"/>
                <w:lang w:val="ru-RU"/>
              </w:rPr>
              <w:t xml:space="preserve"> </w:t>
            </w:r>
            <w:r w:rsidRPr="008124C3">
              <w:rPr>
                <w:sz w:val="24"/>
                <w:lang w:val="ru-RU"/>
              </w:rPr>
              <w:t>целях</w:t>
            </w:r>
            <w:r w:rsidRPr="008124C3">
              <w:rPr>
                <w:spacing w:val="-6"/>
                <w:sz w:val="24"/>
                <w:lang w:val="ru-RU"/>
              </w:rPr>
              <w:t xml:space="preserve"> </w:t>
            </w:r>
            <w:r w:rsidRPr="008124C3">
              <w:rPr>
                <w:sz w:val="24"/>
                <w:lang w:val="ru-RU"/>
              </w:rPr>
              <w:t>обеспечения выполнения функций государственными</w:t>
            </w:r>
          </w:p>
          <w:p w:rsidR="001D375F" w:rsidRPr="008124C3" w:rsidRDefault="001D375F" w:rsidP="00820C1C">
            <w:pPr>
              <w:pStyle w:val="TableParagraph"/>
              <w:ind w:left="146"/>
              <w:jc w:val="left"/>
              <w:rPr>
                <w:sz w:val="24"/>
                <w:lang w:val="ru-RU"/>
              </w:rPr>
            </w:pPr>
            <w:r w:rsidRPr="008124C3">
              <w:rPr>
                <w:sz w:val="24"/>
                <w:lang w:val="ru-RU"/>
              </w:rPr>
              <w:t>(муниципальными)</w:t>
            </w:r>
            <w:r w:rsidRPr="008124C3">
              <w:rPr>
                <w:spacing w:val="-14"/>
                <w:sz w:val="24"/>
                <w:lang w:val="ru-RU"/>
              </w:rPr>
              <w:t xml:space="preserve"> </w:t>
            </w:r>
            <w:r w:rsidRPr="008124C3">
              <w:rPr>
                <w:sz w:val="24"/>
                <w:lang w:val="ru-RU"/>
              </w:rPr>
              <w:t>органами,</w:t>
            </w:r>
            <w:r w:rsidRPr="008124C3">
              <w:rPr>
                <w:spacing w:val="-11"/>
                <w:sz w:val="24"/>
                <w:lang w:val="ru-RU"/>
              </w:rPr>
              <w:t xml:space="preserve"> </w:t>
            </w:r>
            <w:r w:rsidRPr="008124C3">
              <w:rPr>
                <w:sz w:val="24"/>
                <w:lang w:val="ru-RU"/>
              </w:rPr>
              <w:t>казенными</w:t>
            </w:r>
            <w:r w:rsidRPr="008124C3">
              <w:rPr>
                <w:spacing w:val="-15"/>
                <w:sz w:val="24"/>
                <w:lang w:val="ru-RU"/>
              </w:rPr>
              <w:t xml:space="preserve"> </w:t>
            </w:r>
            <w:r w:rsidRPr="008124C3">
              <w:rPr>
                <w:sz w:val="24"/>
                <w:lang w:val="ru-RU"/>
              </w:rPr>
              <w:t>учреждениями, органами</w:t>
            </w:r>
            <w:r w:rsidR="004B16A2" w:rsidRPr="008124C3">
              <w:rPr>
                <w:sz w:val="24"/>
                <w:lang w:val="ru-RU"/>
              </w:rPr>
              <w:t xml:space="preserve"> </w:t>
            </w:r>
            <w:r w:rsidRPr="008124C3">
              <w:rPr>
                <w:sz w:val="24"/>
                <w:lang w:val="ru-RU"/>
              </w:rPr>
              <w:t>управления государственными</w:t>
            </w:r>
          </w:p>
          <w:p w:rsidR="001D375F" w:rsidRPr="008124C3" w:rsidRDefault="001D375F" w:rsidP="00820C1C">
            <w:pPr>
              <w:pStyle w:val="TableParagraph"/>
              <w:spacing w:line="242" w:lineRule="exact"/>
              <w:ind w:left="146"/>
              <w:jc w:val="left"/>
              <w:rPr>
                <w:sz w:val="24"/>
              </w:rPr>
            </w:pPr>
            <w:proofErr w:type="spellStart"/>
            <w:r w:rsidRPr="008124C3">
              <w:rPr>
                <w:sz w:val="24"/>
              </w:rPr>
              <w:t>бюджетными</w:t>
            </w:r>
            <w:proofErr w:type="spellEnd"/>
            <w:r w:rsidRPr="008124C3">
              <w:rPr>
                <w:spacing w:val="-5"/>
                <w:sz w:val="24"/>
              </w:rPr>
              <w:t xml:space="preserve"> </w:t>
            </w:r>
            <w:proofErr w:type="spellStart"/>
            <w:r w:rsidRPr="008124C3">
              <w:rPr>
                <w:spacing w:val="-2"/>
                <w:sz w:val="24"/>
              </w:rPr>
              <w:t>фондами</w:t>
            </w:r>
            <w:proofErr w:type="spellEnd"/>
          </w:p>
        </w:tc>
        <w:tc>
          <w:tcPr>
            <w:tcW w:w="567" w:type="dxa"/>
          </w:tcPr>
          <w:p w:rsidR="001D375F" w:rsidRPr="008124C3" w:rsidRDefault="001D375F" w:rsidP="00820C1C">
            <w:pPr>
              <w:pStyle w:val="TableParagraph"/>
              <w:spacing w:before="268"/>
              <w:ind w:left="0"/>
              <w:jc w:val="left"/>
              <w:rPr>
                <w:sz w:val="24"/>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spacing w:before="268"/>
              <w:ind w:left="0"/>
              <w:jc w:val="left"/>
              <w:rPr>
                <w:sz w:val="24"/>
              </w:rPr>
            </w:pPr>
          </w:p>
          <w:p w:rsidR="001D375F" w:rsidRPr="008124C3" w:rsidRDefault="001D375F" w:rsidP="00820C1C">
            <w:pPr>
              <w:pStyle w:val="TableParagraph"/>
              <w:ind w:right="1"/>
              <w:rPr>
                <w:sz w:val="24"/>
              </w:rPr>
            </w:pPr>
            <w:r w:rsidRPr="008124C3">
              <w:rPr>
                <w:spacing w:val="-5"/>
                <w:sz w:val="24"/>
              </w:rPr>
              <w:t>03</w:t>
            </w:r>
          </w:p>
        </w:tc>
        <w:tc>
          <w:tcPr>
            <w:tcW w:w="1701" w:type="dxa"/>
          </w:tcPr>
          <w:p w:rsidR="001D375F" w:rsidRPr="008124C3" w:rsidRDefault="001D375F" w:rsidP="00820C1C">
            <w:pPr>
              <w:pStyle w:val="TableParagraph"/>
              <w:spacing w:before="268"/>
              <w:ind w:left="0"/>
              <w:jc w:val="left"/>
              <w:rPr>
                <w:sz w:val="24"/>
              </w:rPr>
            </w:pPr>
          </w:p>
          <w:p w:rsidR="001D375F" w:rsidRPr="008124C3" w:rsidRDefault="001D375F" w:rsidP="00820C1C">
            <w:pPr>
              <w:pStyle w:val="TableParagraph"/>
              <w:ind w:left="109" w:right="105"/>
              <w:rPr>
                <w:sz w:val="24"/>
              </w:rPr>
            </w:pPr>
            <w:r w:rsidRPr="008124C3">
              <w:rPr>
                <w:sz w:val="24"/>
              </w:rPr>
              <w:t>33 А</w:t>
            </w:r>
            <w:r w:rsidRPr="008124C3">
              <w:rPr>
                <w:spacing w:val="-1"/>
                <w:sz w:val="24"/>
              </w:rPr>
              <w:t xml:space="preserve"> </w:t>
            </w:r>
            <w:r w:rsidRPr="008124C3">
              <w:rPr>
                <w:sz w:val="24"/>
              </w:rPr>
              <w:t xml:space="preserve">04 </w:t>
            </w:r>
            <w:r w:rsidRPr="008124C3">
              <w:rPr>
                <w:spacing w:val="-2"/>
                <w:sz w:val="24"/>
              </w:rPr>
              <w:t>00100</w:t>
            </w:r>
          </w:p>
        </w:tc>
        <w:tc>
          <w:tcPr>
            <w:tcW w:w="567" w:type="dxa"/>
          </w:tcPr>
          <w:p w:rsidR="001D375F" w:rsidRPr="008124C3" w:rsidRDefault="001D375F" w:rsidP="00820C1C">
            <w:pPr>
              <w:pStyle w:val="TableParagraph"/>
              <w:spacing w:before="268"/>
              <w:ind w:left="0"/>
              <w:jc w:val="left"/>
              <w:rPr>
                <w:sz w:val="24"/>
              </w:rPr>
            </w:pPr>
          </w:p>
          <w:p w:rsidR="001D375F" w:rsidRPr="008124C3" w:rsidRDefault="001D375F" w:rsidP="00820C1C">
            <w:pPr>
              <w:pStyle w:val="TableParagraph"/>
              <w:ind w:right="3"/>
              <w:rPr>
                <w:sz w:val="24"/>
              </w:rPr>
            </w:pPr>
            <w:r w:rsidRPr="008124C3">
              <w:rPr>
                <w:spacing w:val="-5"/>
                <w:sz w:val="24"/>
              </w:rPr>
              <w:t>100</w:t>
            </w:r>
          </w:p>
        </w:tc>
      </w:tr>
      <w:tr w:rsidR="001D375F" w:rsidRPr="008124C3" w:rsidTr="007C0142">
        <w:trPr>
          <w:trHeight w:val="616"/>
        </w:trPr>
        <w:tc>
          <w:tcPr>
            <w:tcW w:w="6266" w:type="dxa"/>
          </w:tcPr>
          <w:p w:rsidR="001D375F" w:rsidRPr="008124C3" w:rsidRDefault="001D375F" w:rsidP="00820C1C">
            <w:pPr>
              <w:pStyle w:val="TableParagraph"/>
              <w:spacing w:before="43" w:line="228" w:lineRule="auto"/>
              <w:ind w:left="146"/>
              <w:jc w:val="left"/>
              <w:rPr>
                <w:sz w:val="24"/>
                <w:lang w:val="ru-RU"/>
              </w:rPr>
            </w:pPr>
            <w:r w:rsidRPr="008124C3">
              <w:rPr>
                <w:sz w:val="24"/>
                <w:lang w:val="ru-RU"/>
              </w:rPr>
              <w:t>Расходы</w:t>
            </w:r>
            <w:r w:rsidRPr="008124C3">
              <w:rPr>
                <w:spacing w:val="-11"/>
                <w:sz w:val="24"/>
                <w:lang w:val="ru-RU"/>
              </w:rPr>
              <w:t xml:space="preserve"> </w:t>
            </w:r>
            <w:r w:rsidRPr="008124C3">
              <w:rPr>
                <w:sz w:val="24"/>
                <w:lang w:val="ru-RU"/>
              </w:rPr>
              <w:t>на</w:t>
            </w:r>
            <w:r w:rsidRPr="008124C3">
              <w:rPr>
                <w:spacing w:val="-13"/>
                <w:sz w:val="24"/>
                <w:lang w:val="ru-RU"/>
              </w:rPr>
              <w:t xml:space="preserve"> </w:t>
            </w:r>
            <w:r w:rsidRPr="008124C3">
              <w:rPr>
                <w:sz w:val="24"/>
                <w:lang w:val="ru-RU"/>
              </w:rPr>
              <w:t>выплаты</w:t>
            </w:r>
            <w:r w:rsidRPr="008124C3">
              <w:rPr>
                <w:spacing w:val="-12"/>
                <w:sz w:val="24"/>
                <w:lang w:val="ru-RU"/>
              </w:rPr>
              <w:t xml:space="preserve"> </w:t>
            </w:r>
            <w:r w:rsidRPr="008124C3">
              <w:rPr>
                <w:sz w:val="24"/>
                <w:lang w:val="ru-RU"/>
              </w:rPr>
              <w:t>персоналу</w:t>
            </w:r>
            <w:r w:rsidRPr="008124C3">
              <w:rPr>
                <w:spacing w:val="-8"/>
                <w:sz w:val="24"/>
                <w:lang w:val="ru-RU"/>
              </w:rPr>
              <w:t xml:space="preserve"> </w:t>
            </w:r>
            <w:r w:rsidRPr="008124C3">
              <w:rPr>
                <w:sz w:val="24"/>
                <w:lang w:val="ru-RU"/>
              </w:rPr>
              <w:t xml:space="preserve">государственных </w:t>
            </w:r>
            <w:r w:rsidRPr="008124C3">
              <w:rPr>
                <w:spacing w:val="-2"/>
                <w:sz w:val="24"/>
                <w:lang w:val="ru-RU"/>
              </w:rPr>
              <w:t>(муниципальных)органов</w:t>
            </w:r>
          </w:p>
        </w:tc>
        <w:tc>
          <w:tcPr>
            <w:tcW w:w="567" w:type="dxa"/>
          </w:tcPr>
          <w:p w:rsidR="001D375F" w:rsidRPr="008124C3" w:rsidRDefault="001D375F" w:rsidP="00820C1C">
            <w:pPr>
              <w:pStyle w:val="TableParagraph"/>
              <w:spacing w:before="169"/>
              <w:rPr>
                <w:sz w:val="24"/>
              </w:rPr>
            </w:pPr>
            <w:r w:rsidRPr="008124C3">
              <w:rPr>
                <w:spacing w:val="-5"/>
                <w:sz w:val="24"/>
              </w:rPr>
              <w:t>01</w:t>
            </w:r>
          </w:p>
        </w:tc>
        <w:tc>
          <w:tcPr>
            <w:tcW w:w="567" w:type="dxa"/>
          </w:tcPr>
          <w:p w:rsidR="001D375F" w:rsidRPr="008124C3" w:rsidRDefault="001D375F" w:rsidP="00820C1C">
            <w:pPr>
              <w:pStyle w:val="TableParagraph"/>
              <w:spacing w:before="169"/>
              <w:ind w:right="1"/>
              <w:rPr>
                <w:sz w:val="24"/>
              </w:rPr>
            </w:pPr>
            <w:r w:rsidRPr="008124C3">
              <w:rPr>
                <w:spacing w:val="-5"/>
                <w:sz w:val="24"/>
              </w:rPr>
              <w:t>03</w:t>
            </w:r>
          </w:p>
        </w:tc>
        <w:tc>
          <w:tcPr>
            <w:tcW w:w="1701" w:type="dxa"/>
          </w:tcPr>
          <w:p w:rsidR="001D375F" w:rsidRPr="008124C3" w:rsidRDefault="001D375F" w:rsidP="00820C1C">
            <w:pPr>
              <w:pStyle w:val="TableParagraph"/>
              <w:spacing w:before="169"/>
              <w:ind w:left="109" w:right="105"/>
              <w:rPr>
                <w:sz w:val="24"/>
              </w:rPr>
            </w:pPr>
            <w:r w:rsidRPr="008124C3">
              <w:rPr>
                <w:sz w:val="24"/>
              </w:rPr>
              <w:t>33 А</w:t>
            </w:r>
            <w:r w:rsidRPr="008124C3">
              <w:rPr>
                <w:spacing w:val="-1"/>
                <w:sz w:val="24"/>
              </w:rPr>
              <w:t xml:space="preserve"> </w:t>
            </w:r>
            <w:r w:rsidRPr="008124C3">
              <w:rPr>
                <w:sz w:val="24"/>
              </w:rPr>
              <w:t xml:space="preserve">04 </w:t>
            </w:r>
            <w:r w:rsidRPr="008124C3">
              <w:rPr>
                <w:spacing w:val="-2"/>
                <w:sz w:val="24"/>
              </w:rPr>
              <w:t>00100</w:t>
            </w:r>
          </w:p>
        </w:tc>
        <w:tc>
          <w:tcPr>
            <w:tcW w:w="567" w:type="dxa"/>
          </w:tcPr>
          <w:p w:rsidR="001D375F" w:rsidRPr="008124C3" w:rsidRDefault="001D375F" w:rsidP="00820C1C">
            <w:pPr>
              <w:pStyle w:val="TableParagraph"/>
              <w:spacing w:before="169"/>
              <w:ind w:right="3"/>
              <w:rPr>
                <w:sz w:val="24"/>
              </w:rPr>
            </w:pPr>
            <w:r w:rsidRPr="008124C3">
              <w:rPr>
                <w:spacing w:val="-5"/>
                <w:sz w:val="24"/>
              </w:rPr>
              <w:t>120</w:t>
            </w:r>
          </w:p>
        </w:tc>
      </w:tr>
      <w:tr w:rsidR="001D375F" w:rsidRPr="008124C3" w:rsidTr="007C0142">
        <w:trPr>
          <w:trHeight w:val="1132"/>
        </w:trPr>
        <w:tc>
          <w:tcPr>
            <w:tcW w:w="6266" w:type="dxa"/>
          </w:tcPr>
          <w:p w:rsidR="001D375F" w:rsidRPr="008124C3" w:rsidRDefault="001D375F" w:rsidP="00820C1C">
            <w:pPr>
              <w:pStyle w:val="TableParagraph"/>
              <w:spacing w:before="13"/>
              <w:ind w:left="146"/>
              <w:jc w:val="left"/>
              <w:rPr>
                <w:sz w:val="24"/>
                <w:lang w:val="ru-RU"/>
              </w:rPr>
            </w:pPr>
            <w:r w:rsidRPr="008124C3">
              <w:rPr>
                <w:sz w:val="24"/>
                <w:lang w:val="ru-RU"/>
              </w:rPr>
              <w:t>Функционирование</w:t>
            </w:r>
            <w:r w:rsidRPr="008124C3">
              <w:rPr>
                <w:spacing w:val="-15"/>
                <w:sz w:val="24"/>
                <w:lang w:val="ru-RU"/>
              </w:rPr>
              <w:t xml:space="preserve"> </w:t>
            </w:r>
            <w:r w:rsidRPr="008124C3">
              <w:rPr>
                <w:sz w:val="24"/>
                <w:lang w:val="ru-RU"/>
              </w:rPr>
              <w:t>Правительства</w:t>
            </w:r>
            <w:r w:rsidR="004B16A2" w:rsidRPr="008124C3">
              <w:rPr>
                <w:sz w:val="24"/>
                <w:lang w:val="ru-RU"/>
              </w:rPr>
              <w:t xml:space="preserve"> </w:t>
            </w:r>
            <w:r w:rsidRPr="008124C3">
              <w:rPr>
                <w:sz w:val="24"/>
                <w:lang w:val="ru-RU"/>
              </w:rPr>
              <w:t>Российской Федерации, высших исполнительных органов государственной власти субъектов</w:t>
            </w:r>
          </w:p>
          <w:p w:rsidR="001D375F" w:rsidRPr="008124C3" w:rsidRDefault="001D375F" w:rsidP="00820C1C">
            <w:pPr>
              <w:pStyle w:val="TableParagraph"/>
              <w:spacing w:line="271" w:lineRule="exact"/>
              <w:ind w:left="146"/>
              <w:jc w:val="left"/>
              <w:rPr>
                <w:sz w:val="24"/>
              </w:rPr>
            </w:pPr>
            <w:proofErr w:type="spellStart"/>
            <w:r w:rsidRPr="008124C3">
              <w:rPr>
                <w:sz w:val="24"/>
              </w:rPr>
              <w:t>Российской</w:t>
            </w:r>
            <w:proofErr w:type="spellEnd"/>
            <w:r w:rsidRPr="008124C3">
              <w:rPr>
                <w:spacing w:val="-5"/>
                <w:sz w:val="24"/>
              </w:rPr>
              <w:t xml:space="preserve"> </w:t>
            </w:r>
            <w:proofErr w:type="spellStart"/>
            <w:r w:rsidRPr="008124C3">
              <w:rPr>
                <w:sz w:val="24"/>
              </w:rPr>
              <w:t>Федерации</w:t>
            </w:r>
            <w:proofErr w:type="spellEnd"/>
            <w:r w:rsidRPr="008124C3">
              <w:rPr>
                <w:sz w:val="24"/>
              </w:rPr>
              <w:t>,</w:t>
            </w:r>
            <w:r w:rsidRPr="008124C3">
              <w:rPr>
                <w:spacing w:val="-5"/>
                <w:sz w:val="24"/>
              </w:rPr>
              <w:t xml:space="preserve"> </w:t>
            </w:r>
            <w:proofErr w:type="spellStart"/>
            <w:r w:rsidRPr="008124C3">
              <w:rPr>
                <w:spacing w:val="-2"/>
                <w:sz w:val="24"/>
              </w:rPr>
              <w:t>местных</w:t>
            </w:r>
            <w:proofErr w:type="spellEnd"/>
            <w:r w:rsidR="004B16A2" w:rsidRPr="008124C3">
              <w:rPr>
                <w:spacing w:val="-2"/>
                <w:sz w:val="24"/>
                <w:lang w:val="ru-RU"/>
              </w:rPr>
              <w:t xml:space="preserve"> </w:t>
            </w:r>
            <w:proofErr w:type="spellStart"/>
            <w:r w:rsidRPr="008124C3">
              <w:rPr>
                <w:spacing w:val="-2"/>
                <w:sz w:val="24"/>
              </w:rPr>
              <w:t>администраций</w:t>
            </w:r>
            <w:proofErr w:type="spellEnd"/>
          </w:p>
        </w:tc>
        <w:tc>
          <w:tcPr>
            <w:tcW w:w="567" w:type="dxa"/>
          </w:tcPr>
          <w:p w:rsidR="001D375F" w:rsidRPr="008124C3" w:rsidRDefault="001D375F" w:rsidP="00820C1C">
            <w:pPr>
              <w:pStyle w:val="TableParagraph"/>
              <w:spacing w:before="152"/>
              <w:ind w:left="0"/>
              <w:jc w:val="left"/>
              <w:rPr>
                <w:sz w:val="24"/>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spacing w:before="152"/>
              <w:ind w:left="0"/>
              <w:jc w:val="left"/>
              <w:rPr>
                <w:sz w:val="24"/>
              </w:rPr>
            </w:pPr>
          </w:p>
          <w:p w:rsidR="001D375F" w:rsidRPr="008124C3" w:rsidRDefault="001D375F" w:rsidP="00820C1C">
            <w:pPr>
              <w:pStyle w:val="TableParagraph"/>
              <w:ind w:right="1"/>
              <w:rPr>
                <w:sz w:val="24"/>
              </w:rPr>
            </w:pPr>
            <w:r w:rsidRPr="008124C3">
              <w:rPr>
                <w:spacing w:val="-5"/>
                <w:sz w:val="24"/>
              </w:rPr>
              <w:t>04</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1123"/>
        </w:trPr>
        <w:tc>
          <w:tcPr>
            <w:tcW w:w="6266" w:type="dxa"/>
          </w:tcPr>
          <w:p w:rsidR="001D375F" w:rsidRPr="008124C3" w:rsidRDefault="001D375F" w:rsidP="00CD5B75">
            <w:pPr>
              <w:pStyle w:val="TableParagraph"/>
              <w:spacing w:before="8"/>
              <w:ind w:left="146" w:right="879"/>
              <w:jc w:val="left"/>
              <w:rPr>
                <w:sz w:val="24"/>
                <w:lang w:val="ru-RU"/>
              </w:rPr>
            </w:pPr>
            <w:r w:rsidRPr="008124C3">
              <w:rPr>
                <w:spacing w:val="-2"/>
                <w:sz w:val="24"/>
                <w:lang w:val="ru-RU"/>
              </w:rPr>
              <w:t>Обеспечение</w:t>
            </w:r>
            <w:r w:rsidRPr="008124C3">
              <w:rPr>
                <w:spacing w:val="-3"/>
                <w:sz w:val="24"/>
                <w:lang w:val="ru-RU"/>
              </w:rPr>
              <w:t xml:space="preserve"> </w:t>
            </w:r>
            <w:r w:rsidRPr="008124C3">
              <w:rPr>
                <w:spacing w:val="-2"/>
                <w:sz w:val="24"/>
                <w:lang w:val="ru-RU"/>
              </w:rPr>
              <w:t>деятельности аппарата</w:t>
            </w:r>
            <w:r w:rsidR="004B16A2" w:rsidRPr="008124C3">
              <w:rPr>
                <w:spacing w:val="-2"/>
                <w:sz w:val="24"/>
                <w:lang w:val="ru-RU"/>
              </w:rPr>
              <w:t xml:space="preserve"> </w:t>
            </w:r>
            <w:r w:rsidRPr="008124C3">
              <w:rPr>
                <w:spacing w:val="-2"/>
                <w:sz w:val="24"/>
                <w:lang w:val="ru-RU"/>
              </w:rPr>
              <w:t xml:space="preserve">Совета депутатов </w:t>
            </w:r>
            <w:r w:rsidRPr="008124C3">
              <w:rPr>
                <w:sz w:val="24"/>
                <w:lang w:val="ru-RU"/>
              </w:rPr>
              <w:t>муниципального округа в части содержания муниципальных служащих для решения вопросов</w:t>
            </w:r>
            <w:r w:rsidR="00CD5B75" w:rsidRPr="008124C3">
              <w:rPr>
                <w:sz w:val="24"/>
                <w:lang w:val="ru-RU"/>
              </w:rPr>
              <w:t xml:space="preserve"> </w:t>
            </w:r>
            <w:r w:rsidRPr="008124C3">
              <w:rPr>
                <w:spacing w:val="-2"/>
                <w:sz w:val="24"/>
                <w:lang w:val="ru-RU"/>
              </w:rPr>
              <w:t>местного</w:t>
            </w:r>
            <w:r w:rsidRPr="008124C3">
              <w:rPr>
                <w:spacing w:val="-3"/>
                <w:sz w:val="24"/>
                <w:lang w:val="ru-RU"/>
              </w:rPr>
              <w:t xml:space="preserve"> </w:t>
            </w:r>
            <w:r w:rsidRPr="008124C3">
              <w:rPr>
                <w:spacing w:val="-2"/>
                <w:sz w:val="24"/>
                <w:lang w:val="ru-RU"/>
              </w:rPr>
              <w:t>значения</w:t>
            </w:r>
          </w:p>
        </w:tc>
        <w:tc>
          <w:tcPr>
            <w:tcW w:w="567" w:type="dxa"/>
          </w:tcPr>
          <w:p w:rsidR="001D375F" w:rsidRPr="008124C3" w:rsidRDefault="001D375F" w:rsidP="00820C1C">
            <w:pPr>
              <w:pStyle w:val="TableParagraph"/>
              <w:spacing w:before="147"/>
              <w:ind w:left="0"/>
              <w:jc w:val="left"/>
              <w:rPr>
                <w:sz w:val="24"/>
                <w:lang w:val="ru-RU"/>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spacing w:before="147"/>
              <w:ind w:left="0"/>
              <w:jc w:val="left"/>
              <w:rPr>
                <w:sz w:val="24"/>
              </w:rPr>
            </w:pPr>
          </w:p>
          <w:p w:rsidR="001D375F" w:rsidRPr="008124C3" w:rsidRDefault="001D375F" w:rsidP="00820C1C">
            <w:pPr>
              <w:pStyle w:val="TableParagraph"/>
              <w:ind w:right="1"/>
              <w:rPr>
                <w:sz w:val="24"/>
              </w:rPr>
            </w:pPr>
            <w:r w:rsidRPr="008124C3">
              <w:rPr>
                <w:spacing w:val="-5"/>
                <w:sz w:val="24"/>
              </w:rPr>
              <w:t>04</w:t>
            </w:r>
          </w:p>
        </w:tc>
        <w:tc>
          <w:tcPr>
            <w:tcW w:w="1701" w:type="dxa"/>
          </w:tcPr>
          <w:p w:rsidR="001D375F" w:rsidRPr="008124C3" w:rsidRDefault="001D375F" w:rsidP="00820C1C">
            <w:pPr>
              <w:pStyle w:val="TableParagraph"/>
              <w:spacing w:before="147"/>
              <w:ind w:left="0"/>
              <w:jc w:val="left"/>
              <w:rPr>
                <w:sz w:val="24"/>
              </w:rPr>
            </w:pPr>
          </w:p>
          <w:p w:rsidR="001D375F" w:rsidRPr="008124C3" w:rsidRDefault="001D375F" w:rsidP="00820C1C">
            <w:pPr>
              <w:pStyle w:val="TableParagraph"/>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1408"/>
        </w:trPr>
        <w:tc>
          <w:tcPr>
            <w:tcW w:w="6266" w:type="dxa"/>
          </w:tcPr>
          <w:p w:rsidR="001D375F" w:rsidRPr="008124C3" w:rsidRDefault="001D375F" w:rsidP="00820C1C">
            <w:pPr>
              <w:pStyle w:val="TableParagraph"/>
              <w:spacing w:before="13"/>
              <w:ind w:left="146"/>
              <w:jc w:val="left"/>
              <w:rPr>
                <w:sz w:val="24"/>
                <w:lang w:val="ru-RU"/>
              </w:rPr>
            </w:pPr>
            <w:r w:rsidRPr="008124C3">
              <w:rPr>
                <w:sz w:val="24"/>
                <w:lang w:val="ru-RU"/>
              </w:rPr>
              <w:t>Расходы</w:t>
            </w:r>
            <w:r w:rsidRPr="008124C3">
              <w:rPr>
                <w:spacing w:val="-6"/>
                <w:sz w:val="24"/>
                <w:lang w:val="ru-RU"/>
              </w:rPr>
              <w:t xml:space="preserve"> </w:t>
            </w:r>
            <w:r w:rsidRPr="008124C3">
              <w:rPr>
                <w:sz w:val="24"/>
                <w:lang w:val="ru-RU"/>
              </w:rPr>
              <w:t>на</w:t>
            </w:r>
            <w:r w:rsidRPr="008124C3">
              <w:rPr>
                <w:spacing w:val="-7"/>
                <w:sz w:val="24"/>
                <w:lang w:val="ru-RU"/>
              </w:rPr>
              <w:t xml:space="preserve"> </w:t>
            </w:r>
            <w:r w:rsidRPr="008124C3">
              <w:rPr>
                <w:sz w:val="24"/>
                <w:lang w:val="ru-RU"/>
              </w:rPr>
              <w:t>выплаты</w:t>
            </w:r>
            <w:r w:rsidRPr="008124C3">
              <w:rPr>
                <w:spacing w:val="-6"/>
                <w:sz w:val="24"/>
                <w:lang w:val="ru-RU"/>
              </w:rPr>
              <w:t xml:space="preserve"> </w:t>
            </w:r>
            <w:r w:rsidRPr="008124C3">
              <w:rPr>
                <w:sz w:val="24"/>
                <w:lang w:val="ru-RU"/>
              </w:rPr>
              <w:t>персоналу</w:t>
            </w:r>
            <w:r w:rsidRPr="008124C3">
              <w:rPr>
                <w:spacing w:val="-6"/>
                <w:sz w:val="24"/>
                <w:lang w:val="ru-RU"/>
              </w:rPr>
              <w:t xml:space="preserve"> </w:t>
            </w:r>
            <w:r w:rsidRPr="008124C3">
              <w:rPr>
                <w:sz w:val="24"/>
                <w:lang w:val="ru-RU"/>
              </w:rPr>
              <w:t>в</w:t>
            </w:r>
            <w:r w:rsidRPr="008124C3">
              <w:rPr>
                <w:spacing w:val="-5"/>
                <w:sz w:val="24"/>
                <w:lang w:val="ru-RU"/>
              </w:rPr>
              <w:t xml:space="preserve"> </w:t>
            </w:r>
            <w:r w:rsidRPr="008124C3">
              <w:rPr>
                <w:sz w:val="24"/>
                <w:lang w:val="ru-RU"/>
              </w:rPr>
              <w:t>целях</w:t>
            </w:r>
            <w:r w:rsidRPr="008124C3">
              <w:rPr>
                <w:spacing w:val="-6"/>
                <w:sz w:val="24"/>
                <w:lang w:val="ru-RU"/>
              </w:rPr>
              <w:t xml:space="preserve"> </w:t>
            </w:r>
            <w:r w:rsidRPr="008124C3">
              <w:rPr>
                <w:sz w:val="24"/>
                <w:lang w:val="ru-RU"/>
              </w:rPr>
              <w:t>обеспечения выполнения функций государственными</w:t>
            </w:r>
          </w:p>
          <w:p w:rsidR="001D375F" w:rsidRPr="008124C3" w:rsidRDefault="001D375F" w:rsidP="00820C1C">
            <w:pPr>
              <w:pStyle w:val="TableParagraph"/>
              <w:spacing w:line="270" w:lineRule="atLeast"/>
              <w:ind w:left="146"/>
              <w:jc w:val="left"/>
              <w:rPr>
                <w:sz w:val="24"/>
                <w:lang w:val="ru-RU"/>
              </w:rPr>
            </w:pPr>
            <w:r w:rsidRPr="008124C3">
              <w:rPr>
                <w:sz w:val="24"/>
                <w:lang w:val="ru-RU"/>
              </w:rPr>
              <w:t>(муниципальными)</w:t>
            </w:r>
            <w:r w:rsidRPr="008124C3">
              <w:rPr>
                <w:spacing w:val="-14"/>
                <w:sz w:val="24"/>
                <w:lang w:val="ru-RU"/>
              </w:rPr>
              <w:t xml:space="preserve"> </w:t>
            </w:r>
            <w:r w:rsidRPr="008124C3">
              <w:rPr>
                <w:sz w:val="24"/>
                <w:lang w:val="ru-RU"/>
              </w:rPr>
              <w:t>органами,</w:t>
            </w:r>
            <w:r w:rsidRPr="008124C3">
              <w:rPr>
                <w:spacing w:val="-11"/>
                <w:sz w:val="24"/>
                <w:lang w:val="ru-RU"/>
              </w:rPr>
              <w:t xml:space="preserve"> </w:t>
            </w:r>
            <w:r w:rsidRPr="008124C3">
              <w:rPr>
                <w:sz w:val="24"/>
                <w:lang w:val="ru-RU"/>
              </w:rPr>
              <w:t>казенными</w:t>
            </w:r>
            <w:r w:rsidRPr="008124C3">
              <w:rPr>
                <w:spacing w:val="-15"/>
                <w:sz w:val="24"/>
                <w:lang w:val="ru-RU"/>
              </w:rPr>
              <w:t xml:space="preserve"> </w:t>
            </w:r>
            <w:r w:rsidRPr="008124C3">
              <w:rPr>
                <w:sz w:val="24"/>
                <w:lang w:val="ru-RU"/>
              </w:rPr>
              <w:t>учреждениями, органами</w:t>
            </w:r>
            <w:r w:rsidR="004B16A2" w:rsidRPr="008124C3">
              <w:rPr>
                <w:sz w:val="24"/>
                <w:lang w:val="ru-RU"/>
              </w:rPr>
              <w:t xml:space="preserve"> </w:t>
            </w:r>
            <w:r w:rsidRPr="008124C3">
              <w:rPr>
                <w:sz w:val="24"/>
                <w:lang w:val="ru-RU"/>
              </w:rPr>
              <w:t xml:space="preserve">управления государственными бюджетными </w:t>
            </w:r>
            <w:r w:rsidRPr="008124C3">
              <w:rPr>
                <w:spacing w:val="-2"/>
                <w:sz w:val="24"/>
                <w:lang w:val="ru-RU"/>
              </w:rPr>
              <w:t>фондами</w:t>
            </w:r>
          </w:p>
        </w:tc>
        <w:tc>
          <w:tcPr>
            <w:tcW w:w="567" w:type="dxa"/>
          </w:tcPr>
          <w:p w:rsidR="001D375F" w:rsidRPr="008124C3" w:rsidRDefault="001D375F" w:rsidP="00820C1C">
            <w:pPr>
              <w:pStyle w:val="TableParagraph"/>
              <w:ind w:left="0"/>
              <w:jc w:val="left"/>
              <w:rPr>
                <w:sz w:val="24"/>
                <w:lang w:val="ru-RU"/>
              </w:rPr>
            </w:pPr>
          </w:p>
          <w:p w:rsidR="001D375F" w:rsidRPr="008124C3" w:rsidRDefault="001D375F" w:rsidP="00820C1C">
            <w:pPr>
              <w:pStyle w:val="TableParagraph"/>
              <w:spacing w:before="121"/>
              <w:ind w:left="0"/>
              <w:jc w:val="left"/>
              <w:rPr>
                <w:sz w:val="24"/>
                <w:lang w:val="ru-RU"/>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21"/>
              <w:ind w:left="0"/>
              <w:jc w:val="left"/>
              <w:rPr>
                <w:sz w:val="24"/>
              </w:rPr>
            </w:pPr>
          </w:p>
          <w:p w:rsidR="001D375F" w:rsidRPr="008124C3" w:rsidRDefault="001D375F" w:rsidP="00820C1C">
            <w:pPr>
              <w:pStyle w:val="TableParagraph"/>
              <w:ind w:right="1"/>
              <w:rPr>
                <w:sz w:val="24"/>
              </w:rPr>
            </w:pPr>
            <w:r w:rsidRPr="008124C3">
              <w:rPr>
                <w:spacing w:val="-5"/>
                <w:sz w:val="24"/>
              </w:rPr>
              <w:t>04</w:t>
            </w:r>
          </w:p>
        </w:tc>
        <w:tc>
          <w:tcPr>
            <w:tcW w:w="1701"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21"/>
              <w:ind w:left="0"/>
              <w:jc w:val="left"/>
              <w:rPr>
                <w:sz w:val="24"/>
              </w:rPr>
            </w:pPr>
          </w:p>
          <w:p w:rsidR="001D375F" w:rsidRPr="008124C3" w:rsidRDefault="001D375F" w:rsidP="00820C1C">
            <w:pPr>
              <w:pStyle w:val="TableParagraph"/>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1D375F" w:rsidRPr="008124C3" w:rsidRDefault="001D375F" w:rsidP="00820C1C">
            <w:pPr>
              <w:pStyle w:val="TableParagraph"/>
              <w:ind w:left="0"/>
              <w:jc w:val="left"/>
              <w:rPr>
                <w:sz w:val="24"/>
              </w:rPr>
            </w:pPr>
          </w:p>
          <w:p w:rsidR="001D375F" w:rsidRPr="008124C3" w:rsidRDefault="001D375F" w:rsidP="00820C1C">
            <w:pPr>
              <w:pStyle w:val="TableParagraph"/>
              <w:spacing w:before="121"/>
              <w:ind w:left="0"/>
              <w:jc w:val="left"/>
              <w:rPr>
                <w:sz w:val="24"/>
              </w:rPr>
            </w:pPr>
          </w:p>
          <w:p w:rsidR="001D375F" w:rsidRPr="008124C3" w:rsidRDefault="001D375F" w:rsidP="00820C1C">
            <w:pPr>
              <w:pStyle w:val="TableParagraph"/>
              <w:ind w:right="3"/>
              <w:rPr>
                <w:sz w:val="24"/>
              </w:rPr>
            </w:pPr>
            <w:r w:rsidRPr="008124C3">
              <w:rPr>
                <w:spacing w:val="-5"/>
                <w:sz w:val="24"/>
              </w:rPr>
              <w:t>100</w:t>
            </w:r>
          </w:p>
        </w:tc>
      </w:tr>
      <w:tr w:rsidR="001D375F" w:rsidRPr="008124C3" w:rsidTr="007C0142">
        <w:trPr>
          <w:trHeight w:val="551"/>
        </w:trPr>
        <w:tc>
          <w:tcPr>
            <w:tcW w:w="6266" w:type="dxa"/>
          </w:tcPr>
          <w:p w:rsidR="001D375F" w:rsidRPr="008124C3" w:rsidRDefault="001D375F" w:rsidP="00820C1C">
            <w:pPr>
              <w:pStyle w:val="TableParagraph"/>
              <w:spacing w:line="276" w:lineRule="exact"/>
              <w:ind w:left="146"/>
              <w:jc w:val="left"/>
              <w:rPr>
                <w:sz w:val="24"/>
                <w:lang w:val="ru-RU"/>
              </w:rPr>
            </w:pPr>
            <w:r w:rsidRPr="008124C3">
              <w:rPr>
                <w:sz w:val="24"/>
                <w:lang w:val="ru-RU"/>
              </w:rPr>
              <w:t>Расходы</w:t>
            </w:r>
            <w:r w:rsidRPr="008124C3">
              <w:rPr>
                <w:spacing w:val="-10"/>
                <w:sz w:val="24"/>
                <w:lang w:val="ru-RU"/>
              </w:rPr>
              <w:t xml:space="preserve"> </w:t>
            </w:r>
            <w:r w:rsidRPr="008124C3">
              <w:rPr>
                <w:sz w:val="24"/>
                <w:lang w:val="ru-RU"/>
              </w:rPr>
              <w:t>на</w:t>
            </w:r>
            <w:r w:rsidRPr="008124C3">
              <w:rPr>
                <w:spacing w:val="-11"/>
                <w:sz w:val="24"/>
                <w:lang w:val="ru-RU"/>
              </w:rPr>
              <w:t xml:space="preserve"> </w:t>
            </w:r>
            <w:r w:rsidRPr="008124C3">
              <w:rPr>
                <w:sz w:val="24"/>
                <w:lang w:val="ru-RU"/>
              </w:rPr>
              <w:t>выплаты</w:t>
            </w:r>
            <w:r w:rsidRPr="008124C3">
              <w:rPr>
                <w:spacing w:val="-10"/>
                <w:sz w:val="24"/>
                <w:lang w:val="ru-RU"/>
              </w:rPr>
              <w:t xml:space="preserve"> </w:t>
            </w:r>
            <w:r w:rsidRPr="008124C3">
              <w:rPr>
                <w:sz w:val="24"/>
                <w:lang w:val="ru-RU"/>
              </w:rPr>
              <w:t>персоналу</w:t>
            </w:r>
            <w:r w:rsidRPr="008124C3">
              <w:rPr>
                <w:spacing w:val="-8"/>
                <w:sz w:val="24"/>
                <w:lang w:val="ru-RU"/>
              </w:rPr>
              <w:t xml:space="preserve"> </w:t>
            </w:r>
            <w:r w:rsidRPr="008124C3">
              <w:rPr>
                <w:sz w:val="24"/>
                <w:lang w:val="ru-RU"/>
              </w:rPr>
              <w:t>государственных (муниципальных) органов</w:t>
            </w:r>
          </w:p>
        </w:tc>
        <w:tc>
          <w:tcPr>
            <w:tcW w:w="567" w:type="dxa"/>
          </w:tcPr>
          <w:p w:rsidR="001D375F" w:rsidRPr="008124C3" w:rsidRDefault="001D375F" w:rsidP="00820C1C">
            <w:pPr>
              <w:pStyle w:val="TableParagraph"/>
              <w:spacing w:before="138"/>
              <w:rPr>
                <w:sz w:val="24"/>
              </w:rPr>
            </w:pPr>
            <w:r w:rsidRPr="008124C3">
              <w:rPr>
                <w:spacing w:val="-5"/>
                <w:sz w:val="24"/>
              </w:rPr>
              <w:t>01</w:t>
            </w:r>
          </w:p>
        </w:tc>
        <w:tc>
          <w:tcPr>
            <w:tcW w:w="567" w:type="dxa"/>
          </w:tcPr>
          <w:p w:rsidR="001D375F" w:rsidRPr="008124C3" w:rsidRDefault="001D375F" w:rsidP="00820C1C">
            <w:pPr>
              <w:pStyle w:val="TableParagraph"/>
              <w:spacing w:before="138"/>
              <w:ind w:right="1"/>
              <w:rPr>
                <w:sz w:val="24"/>
              </w:rPr>
            </w:pPr>
            <w:r w:rsidRPr="008124C3">
              <w:rPr>
                <w:spacing w:val="-5"/>
                <w:sz w:val="24"/>
              </w:rPr>
              <w:t>04</w:t>
            </w:r>
          </w:p>
        </w:tc>
        <w:tc>
          <w:tcPr>
            <w:tcW w:w="1701" w:type="dxa"/>
          </w:tcPr>
          <w:p w:rsidR="001D375F" w:rsidRPr="008124C3" w:rsidRDefault="001D375F" w:rsidP="00820C1C">
            <w:pPr>
              <w:pStyle w:val="TableParagraph"/>
              <w:spacing w:before="138"/>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1D375F" w:rsidRPr="008124C3" w:rsidRDefault="001D375F" w:rsidP="00820C1C">
            <w:pPr>
              <w:pStyle w:val="TableParagraph"/>
              <w:spacing w:before="138"/>
              <w:ind w:right="3"/>
              <w:rPr>
                <w:sz w:val="24"/>
              </w:rPr>
            </w:pPr>
            <w:r w:rsidRPr="008124C3">
              <w:rPr>
                <w:spacing w:val="-5"/>
                <w:sz w:val="24"/>
              </w:rPr>
              <w:t>120</w:t>
            </w:r>
          </w:p>
        </w:tc>
      </w:tr>
      <w:tr w:rsidR="001D375F" w:rsidRPr="008124C3" w:rsidTr="007C0142">
        <w:trPr>
          <w:trHeight w:val="561"/>
        </w:trPr>
        <w:tc>
          <w:tcPr>
            <w:tcW w:w="6266" w:type="dxa"/>
          </w:tcPr>
          <w:p w:rsidR="001D375F" w:rsidRPr="008124C3" w:rsidRDefault="001D375F" w:rsidP="00820C1C">
            <w:pPr>
              <w:pStyle w:val="TableParagraph"/>
              <w:spacing w:before="14" w:line="228" w:lineRule="auto"/>
              <w:ind w:left="146"/>
              <w:jc w:val="left"/>
              <w:rPr>
                <w:sz w:val="24"/>
                <w:lang w:val="ru-RU"/>
              </w:rPr>
            </w:pPr>
            <w:r w:rsidRPr="008124C3">
              <w:rPr>
                <w:sz w:val="24"/>
                <w:lang w:val="ru-RU"/>
              </w:rPr>
              <w:t>Закупка</w:t>
            </w:r>
            <w:r w:rsidRPr="008124C3">
              <w:rPr>
                <w:spacing w:val="-9"/>
                <w:sz w:val="24"/>
                <w:lang w:val="ru-RU"/>
              </w:rPr>
              <w:t xml:space="preserve"> </w:t>
            </w:r>
            <w:r w:rsidRPr="008124C3">
              <w:rPr>
                <w:sz w:val="24"/>
                <w:lang w:val="ru-RU"/>
              </w:rPr>
              <w:t>товаров,</w:t>
            </w:r>
            <w:r w:rsidRPr="008124C3">
              <w:rPr>
                <w:spacing w:val="-10"/>
                <w:sz w:val="24"/>
                <w:lang w:val="ru-RU"/>
              </w:rPr>
              <w:t xml:space="preserve"> </w:t>
            </w:r>
            <w:r w:rsidRPr="008124C3">
              <w:rPr>
                <w:sz w:val="24"/>
                <w:lang w:val="ru-RU"/>
              </w:rPr>
              <w:t>работ</w:t>
            </w:r>
            <w:r w:rsidRPr="008124C3">
              <w:rPr>
                <w:spacing w:val="-8"/>
                <w:sz w:val="24"/>
                <w:lang w:val="ru-RU"/>
              </w:rPr>
              <w:t xml:space="preserve"> </w:t>
            </w:r>
            <w:r w:rsidRPr="008124C3">
              <w:rPr>
                <w:sz w:val="24"/>
                <w:lang w:val="ru-RU"/>
              </w:rPr>
              <w:t>и</w:t>
            </w:r>
            <w:r w:rsidRPr="008124C3">
              <w:rPr>
                <w:spacing w:val="-5"/>
                <w:sz w:val="24"/>
                <w:lang w:val="ru-RU"/>
              </w:rPr>
              <w:t xml:space="preserve"> </w:t>
            </w:r>
            <w:r w:rsidRPr="008124C3">
              <w:rPr>
                <w:sz w:val="24"/>
                <w:lang w:val="ru-RU"/>
              </w:rPr>
              <w:t>услуг</w:t>
            </w:r>
            <w:r w:rsidRPr="008124C3">
              <w:rPr>
                <w:spacing w:val="-9"/>
                <w:sz w:val="24"/>
                <w:lang w:val="ru-RU"/>
              </w:rPr>
              <w:t xml:space="preserve"> </w:t>
            </w:r>
            <w:r w:rsidRPr="008124C3">
              <w:rPr>
                <w:sz w:val="24"/>
                <w:lang w:val="ru-RU"/>
              </w:rPr>
              <w:t>для</w:t>
            </w:r>
            <w:r w:rsidRPr="008124C3">
              <w:rPr>
                <w:spacing w:val="-6"/>
                <w:sz w:val="24"/>
                <w:lang w:val="ru-RU"/>
              </w:rPr>
              <w:t xml:space="preserve"> </w:t>
            </w:r>
            <w:r w:rsidRPr="008124C3">
              <w:rPr>
                <w:sz w:val="24"/>
                <w:lang w:val="ru-RU"/>
              </w:rPr>
              <w:t xml:space="preserve">государственных </w:t>
            </w:r>
            <w:r w:rsidRPr="008124C3">
              <w:rPr>
                <w:spacing w:val="-2"/>
                <w:sz w:val="24"/>
                <w:lang w:val="ru-RU"/>
              </w:rPr>
              <w:t>(муниципальных)нужд</w:t>
            </w:r>
          </w:p>
        </w:tc>
        <w:tc>
          <w:tcPr>
            <w:tcW w:w="567" w:type="dxa"/>
          </w:tcPr>
          <w:p w:rsidR="001D375F" w:rsidRPr="008124C3" w:rsidRDefault="001D375F" w:rsidP="00820C1C">
            <w:pPr>
              <w:pStyle w:val="TableParagraph"/>
              <w:spacing w:before="142"/>
              <w:rPr>
                <w:sz w:val="24"/>
              </w:rPr>
            </w:pPr>
            <w:r w:rsidRPr="008124C3">
              <w:rPr>
                <w:spacing w:val="-5"/>
                <w:sz w:val="24"/>
              </w:rPr>
              <w:t>01</w:t>
            </w:r>
          </w:p>
        </w:tc>
        <w:tc>
          <w:tcPr>
            <w:tcW w:w="567" w:type="dxa"/>
          </w:tcPr>
          <w:p w:rsidR="001D375F" w:rsidRPr="008124C3" w:rsidRDefault="001D375F" w:rsidP="00820C1C">
            <w:pPr>
              <w:pStyle w:val="TableParagraph"/>
              <w:spacing w:before="142"/>
              <w:ind w:right="1"/>
              <w:rPr>
                <w:sz w:val="24"/>
              </w:rPr>
            </w:pPr>
            <w:r w:rsidRPr="008124C3">
              <w:rPr>
                <w:spacing w:val="-5"/>
                <w:sz w:val="24"/>
              </w:rPr>
              <w:t>04</w:t>
            </w:r>
          </w:p>
        </w:tc>
        <w:tc>
          <w:tcPr>
            <w:tcW w:w="1701" w:type="dxa"/>
          </w:tcPr>
          <w:p w:rsidR="001D375F" w:rsidRPr="008124C3" w:rsidRDefault="001D375F" w:rsidP="00820C1C">
            <w:pPr>
              <w:pStyle w:val="TableParagraph"/>
              <w:spacing w:before="142"/>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1D375F" w:rsidRPr="008124C3" w:rsidRDefault="001D375F" w:rsidP="00820C1C">
            <w:pPr>
              <w:pStyle w:val="TableParagraph"/>
              <w:spacing w:before="142"/>
              <w:ind w:right="3"/>
              <w:rPr>
                <w:sz w:val="24"/>
              </w:rPr>
            </w:pPr>
            <w:r w:rsidRPr="008124C3">
              <w:rPr>
                <w:spacing w:val="-5"/>
                <w:sz w:val="24"/>
              </w:rPr>
              <w:t>200</w:t>
            </w:r>
          </w:p>
        </w:tc>
      </w:tr>
      <w:tr w:rsidR="001D375F" w:rsidRPr="008124C3" w:rsidTr="007C0142">
        <w:trPr>
          <w:trHeight w:val="566"/>
        </w:trPr>
        <w:tc>
          <w:tcPr>
            <w:tcW w:w="6266" w:type="dxa"/>
          </w:tcPr>
          <w:p w:rsidR="001D375F" w:rsidRPr="008124C3" w:rsidRDefault="001D375F" w:rsidP="00820C1C">
            <w:pPr>
              <w:pStyle w:val="TableParagraph"/>
              <w:spacing w:before="17" w:line="228" w:lineRule="auto"/>
              <w:ind w:left="146"/>
              <w:jc w:val="left"/>
              <w:rPr>
                <w:sz w:val="24"/>
                <w:lang w:val="ru-RU"/>
              </w:rPr>
            </w:pPr>
            <w:r w:rsidRPr="008124C3">
              <w:rPr>
                <w:sz w:val="24"/>
                <w:lang w:val="ru-RU"/>
              </w:rPr>
              <w:t>Иные</w:t>
            </w:r>
            <w:r w:rsidRPr="008124C3">
              <w:rPr>
                <w:spacing w:val="-11"/>
                <w:sz w:val="24"/>
                <w:lang w:val="ru-RU"/>
              </w:rPr>
              <w:t xml:space="preserve"> </w:t>
            </w:r>
            <w:r w:rsidRPr="008124C3">
              <w:rPr>
                <w:sz w:val="24"/>
                <w:lang w:val="ru-RU"/>
              </w:rPr>
              <w:t>закупки</w:t>
            </w:r>
            <w:r w:rsidRPr="008124C3">
              <w:rPr>
                <w:spacing w:val="-7"/>
                <w:sz w:val="24"/>
                <w:lang w:val="ru-RU"/>
              </w:rPr>
              <w:t xml:space="preserve"> </w:t>
            </w:r>
            <w:r w:rsidRPr="008124C3">
              <w:rPr>
                <w:sz w:val="24"/>
                <w:lang w:val="ru-RU"/>
              </w:rPr>
              <w:t>товаров,</w:t>
            </w:r>
            <w:r w:rsidRPr="008124C3">
              <w:rPr>
                <w:spacing w:val="-10"/>
                <w:sz w:val="24"/>
                <w:lang w:val="ru-RU"/>
              </w:rPr>
              <w:t xml:space="preserve"> </w:t>
            </w:r>
            <w:r w:rsidRPr="008124C3">
              <w:rPr>
                <w:sz w:val="24"/>
                <w:lang w:val="ru-RU"/>
              </w:rPr>
              <w:t>работ</w:t>
            </w:r>
            <w:r w:rsidRPr="008124C3">
              <w:rPr>
                <w:spacing w:val="-7"/>
                <w:sz w:val="24"/>
                <w:lang w:val="ru-RU"/>
              </w:rPr>
              <w:t xml:space="preserve"> </w:t>
            </w:r>
            <w:r w:rsidRPr="008124C3">
              <w:rPr>
                <w:sz w:val="24"/>
                <w:lang w:val="ru-RU"/>
              </w:rPr>
              <w:t>и</w:t>
            </w:r>
            <w:r w:rsidRPr="008124C3">
              <w:rPr>
                <w:spacing w:val="-5"/>
                <w:sz w:val="24"/>
                <w:lang w:val="ru-RU"/>
              </w:rPr>
              <w:t xml:space="preserve"> </w:t>
            </w:r>
            <w:r w:rsidRPr="008124C3">
              <w:rPr>
                <w:sz w:val="24"/>
                <w:lang w:val="ru-RU"/>
              </w:rPr>
              <w:t>услуг</w:t>
            </w:r>
            <w:r w:rsidRPr="008124C3">
              <w:rPr>
                <w:spacing w:val="-6"/>
                <w:sz w:val="24"/>
                <w:lang w:val="ru-RU"/>
              </w:rPr>
              <w:t xml:space="preserve"> </w:t>
            </w:r>
            <w:r w:rsidRPr="008124C3">
              <w:rPr>
                <w:sz w:val="24"/>
                <w:lang w:val="ru-RU"/>
              </w:rPr>
              <w:t>для</w:t>
            </w:r>
            <w:r w:rsidRPr="008124C3">
              <w:rPr>
                <w:spacing w:val="-6"/>
                <w:sz w:val="24"/>
                <w:lang w:val="ru-RU"/>
              </w:rPr>
              <w:t xml:space="preserve"> </w:t>
            </w:r>
            <w:r w:rsidRPr="008124C3">
              <w:rPr>
                <w:sz w:val="24"/>
                <w:lang w:val="ru-RU"/>
              </w:rPr>
              <w:t>обеспечения государственных(муниципальных) нужд</w:t>
            </w:r>
          </w:p>
        </w:tc>
        <w:tc>
          <w:tcPr>
            <w:tcW w:w="567" w:type="dxa"/>
          </w:tcPr>
          <w:p w:rsidR="001D375F" w:rsidRPr="008124C3" w:rsidRDefault="001D375F" w:rsidP="00820C1C">
            <w:pPr>
              <w:pStyle w:val="TableParagraph"/>
              <w:spacing w:before="143"/>
              <w:rPr>
                <w:sz w:val="24"/>
              </w:rPr>
            </w:pPr>
            <w:r w:rsidRPr="008124C3">
              <w:rPr>
                <w:spacing w:val="-5"/>
                <w:sz w:val="24"/>
              </w:rPr>
              <w:t>01</w:t>
            </w:r>
          </w:p>
        </w:tc>
        <w:tc>
          <w:tcPr>
            <w:tcW w:w="567" w:type="dxa"/>
          </w:tcPr>
          <w:p w:rsidR="001D375F" w:rsidRPr="008124C3" w:rsidRDefault="001D375F" w:rsidP="00820C1C">
            <w:pPr>
              <w:pStyle w:val="TableParagraph"/>
              <w:spacing w:before="143"/>
              <w:ind w:right="1"/>
              <w:rPr>
                <w:sz w:val="24"/>
              </w:rPr>
            </w:pPr>
            <w:r w:rsidRPr="008124C3">
              <w:rPr>
                <w:spacing w:val="-5"/>
                <w:sz w:val="24"/>
              </w:rPr>
              <w:t>04</w:t>
            </w:r>
          </w:p>
        </w:tc>
        <w:tc>
          <w:tcPr>
            <w:tcW w:w="1701" w:type="dxa"/>
          </w:tcPr>
          <w:p w:rsidR="001D375F" w:rsidRPr="008124C3" w:rsidRDefault="001D375F" w:rsidP="00820C1C">
            <w:pPr>
              <w:pStyle w:val="TableParagraph"/>
              <w:spacing w:before="143"/>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1D375F" w:rsidRPr="008124C3" w:rsidRDefault="001D375F" w:rsidP="00820C1C">
            <w:pPr>
              <w:pStyle w:val="TableParagraph"/>
              <w:spacing w:before="143"/>
              <w:ind w:right="3"/>
              <w:rPr>
                <w:sz w:val="24"/>
              </w:rPr>
            </w:pPr>
            <w:r w:rsidRPr="008124C3">
              <w:rPr>
                <w:spacing w:val="-5"/>
                <w:sz w:val="24"/>
              </w:rPr>
              <w:t>240</w:t>
            </w:r>
          </w:p>
        </w:tc>
      </w:tr>
      <w:tr w:rsidR="00F761D4" w:rsidRPr="008124C3" w:rsidTr="007C0142">
        <w:trPr>
          <w:trHeight w:val="464"/>
        </w:trPr>
        <w:tc>
          <w:tcPr>
            <w:tcW w:w="6266" w:type="dxa"/>
          </w:tcPr>
          <w:p w:rsidR="00F761D4" w:rsidRPr="008124C3" w:rsidRDefault="00F761D4" w:rsidP="00F761D4">
            <w:pPr>
              <w:pStyle w:val="TableParagraph"/>
              <w:spacing w:before="17" w:line="228" w:lineRule="auto"/>
              <w:ind w:left="146"/>
              <w:jc w:val="left"/>
              <w:rPr>
                <w:sz w:val="24"/>
                <w:szCs w:val="24"/>
                <w:lang w:val="ru-RU"/>
              </w:rPr>
            </w:pPr>
            <w:r w:rsidRPr="008124C3">
              <w:rPr>
                <w:bCs/>
                <w:sz w:val="24"/>
                <w:szCs w:val="24"/>
                <w:lang w:val="ru-RU"/>
              </w:rPr>
              <w:t>Социальное обеспечение и иные выплаты населению</w:t>
            </w:r>
          </w:p>
        </w:tc>
        <w:tc>
          <w:tcPr>
            <w:tcW w:w="567" w:type="dxa"/>
          </w:tcPr>
          <w:p w:rsidR="00F761D4" w:rsidRPr="008124C3" w:rsidRDefault="00F761D4" w:rsidP="00F761D4">
            <w:pPr>
              <w:pStyle w:val="TableParagraph"/>
              <w:spacing w:before="143"/>
              <w:rPr>
                <w:sz w:val="24"/>
              </w:rPr>
            </w:pPr>
            <w:r w:rsidRPr="008124C3">
              <w:rPr>
                <w:spacing w:val="-5"/>
                <w:sz w:val="24"/>
              </w:rPr>
              <w:t>01</w:t>
            </w:r>
          </w:p>
        </w:tc>
        <w:tc>
          <w:tcPr>
            <w:tcW w:w="567" w:type="dxa"/>
          </w:tcPr>
          <w:p w:rsidR="00F761D4" w:rsidRPr="008124C3" w:rsidRDefault="00F761D4" w:rsidP="00F761D4">
            <w:pPr>
              <w:pStyle w:val="TableParagraph"/>
              <w:spacing w:before="143"/>
              <w:ind w:right="1"/>
              <w:rPr>
                <w:sz w:val="24"/>
              </w:rPr>
            </w:pPr>
            <w:r w:rsidRPr="008124C3">
              <w:rPr>
                <w:spacing w:val="-5"/>
                <w:sz w:val="24"/>
              </w:rPr>
              <w:t>04</w:t>
            </w:r>
          </w:p>
        </w:tc>
        <w:tc>
          <w:tcPr>
            <w:tcW w:w="1701" w:type="dxa"/>
          </w:tcPr>
          <w:p w:rsidR="00F761D4" w:rsidRPr="008124C3" w:rsidRDefault="00F761D4" w:rsidP="00F761D4">
            <w:pPr>
              <w:pStyle w:val="TableParagraph"/>
              <w:spacing w:before="143"/>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F761D4" w:rsidRPr="008124C3" w:rsidRDefault="00F761D4" w:rsidP="00F761D4">
            <w:pPr>
              <w:pStyle w:val="TableParagraph"/>
              <w:spacing w:before="143"/>
              <w:ind w:right="3"/>
              <w:rPr>
                <w:spacing w:val="-5"/>
                <w:sz w:val="24"/>
                <w:lang w:val="ru-RU"/>
              </w:rPr>
            </w:pPr>
            <w:r w:rsidRPr="008124C3">
              <w:rPr>
                <w:spacing w:val="-5"/>
                <w:sz w:val="24"/>
                <w:lang w:val="ru-RU"/>
              </w:rPr>
              <w:t>300</w:t>
            </w:r>
          </w:p>
        </w:tc>
      </w:tr>
      <w:tr w:rsidR="00F761D4" w:rsidRPr="008124C3" w:rsidTr="007C0142">
        <w:trPr>
          <w:trHeight w:val="566"/>
        </w:trPr>
        <w:tc>
          <w:tcPr>
            <w:tcW w:w="6266" w:type="dxa"/>
          </w:tcPr>
          <w:p w:rsidR="00F761D4" w:rsidRPr="008124C3" w:rsidRDefault="00F761D4" w:rsidP="00F761D4">
            <w:pPr>
              <w:pStyle w:val="TableParagraph"/>
              <w:spacing w:before="17" w:line="228" w:lineRule="auto"/>
              <w:ind w:left="146"/>
              <w:jc w:val="left"/>
              <w:rPr>
                <w:sz w:val="24"/>
                <w:szCs w:val="24"/>
                <w:lang w:val="ru-RU"/>
              </w:rPr>
            </w:pPr>
            <w:r w:rsidRPr="008124C3">
              <w:rPr>
                <w:sz w:val="24"/>
                <w:szCs w:val="24"/>
                <w:lang w:val="ru-RU"/>
              </w:rPr>
              <w:t>Социальные выплаты гражданам, кроме публичных нормативных социальных выплат</w:t>
            </w:r>
          </w:p>
        </w:tc>
        <w:tc>
          <w:tcPr>
            <w:tcW w:w="567" w:type="dxa"/>
          </w:tcPr>
          <w:p w:rsidR="00F761D4" w:rsidRPr="008124C3" w:rsidRDefault="00F761D4" w:rsidP="00F761D4">
            <w:pPr>
              <w:pStyle w:val="TableParagraph"/>
              <w:spacing w:before="143"/>
              <w:rPr>
                <w:sz w:val="24"/>
              </w:rPr>
            </w:pPr>
            <w:r w:rsidRPr="008124C3">
              <w:rPr>
                <w:spacing w:val="-5"/>
                <w:sz w:val="24"/>
              </w:rPr>
              <w:t>01</w:t>
            </w:r>
          </w:p>
        </w:tc>
        <w:tc>
          <w:tcPr>
            <w:tcW w:w="567" w:type="dxa"/>
          </w:tcPr>
          <w:p w:rsidR="00F761D4" w:rsidRPr="008124C3" w:rsidRDefault="00F761D4" w:rsidP="00F761D4">
            <w:pPr>
              <w:pStyle w:val="TableParagraph"/>
              <w:spacing w:before="143"/>
              <w:ind w:right="1"/>
              <w:rPr>
                <w:sz w:val="24"/>
              </w:rPr>
            </w:pPr>
            <w:r w:rsidRPr="008124C3">
              <w:rPr>
                <w:spacing w:val="-5"/>
                <w:sz w:val="24"/>
              </w:rPr>
              <w:t>04</w:t>
            </w:r>
          </w:p>
        </w:tc>
        <w:tc>
          <w:tcPr>
            <w:tcW w:w="1701" w:type="dxa"/>
          </w:tcPr>
          <w:p w:rsidR="00F761D4" w:rsidRPr="008124C3" w:rsidRDefault="00F761D4" w:rsidP="00F761D4">
            <w:pPr>
              <w:pStyle w:val="TableParagraph"/>
              <w:spacing w:before="143"/>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F761D4" w:rsidRPr="008124C3" w:rsidRDefault="00F761D4" w:rsidP="00F761D4">
            <w:pPr>
              <w:pStyle w:val="TableParagraph"/>
              <w:spacing w:before="143"/>
              <w:ind w:right="3"/>
              <w:rPr>
                <w:spacing w:val="-5"/>
                <w:sz w:val="24"/>
                <w:lang w:val="ru-RU"/>
              </w:rPr>
            </w:pPr>
            <w:r w:rsidRPr="008124C3">
              <w:rPr>
                <w:spacing w:val="-5"/>
                <w:sz w:val="24"/>
                <w:lang w:val="ru-RU"/>
              </w:rPr>
              <w:t>320</w:t>
            </w:r>
          </w:p>
        </w:tc>
      </w:tr>
      <w:tr w:rsidR="001D375F" w:rsidRPr="008124C3" w:rsidTr="007C0142">
        <w:trPr>
          <w:trHeight w:val="328"/>
        </w:trPr>
        <w:tc>
          <w:tcPr>
            <w:tcW w:w="6266" w:type="dxa"/>
          </w:tcPr>
          <w:p w:rsidR="001D375F" w:rsidRPr="008124C3" w:rsidRDefault="001D375F" w:rsidP="00820C1C">
            <w:pPr>
              <w:pStyle w:val="TableParagraph"/>
              <w:spacing w:before="33"/>
              <w:ind w:left="146"/>
              <w:jc w:val="left"/>
              <w:rPr>
                <w:sz w:val="24"/>
              </w:rPr>
            </w:pPr>
            <w:proofErr w:type="spellStart"/>
            <w:r w:rsidRPr="008124C3">
              <w:rPr>
                <w:sz w:val="24"/>
              </w:rPr>
              <w:t>Иные</w:t>
            </w:r>
            <w:proofErr w:type="spellEnd"/>
            <w:r w:rsidRPr="008124C3">
              <w:rPr>
                <w:spacing w:val="-8"/>
                <w:sz w:val="24"/>
              </w:rPr>
              <w:t xml:space="preserve"> </w:t>
            </w:r>
            <w:proofErr w:type="spellStart"/>
            <w:r w:rsidRPr="008124C3">
              <w:rPr>
                <w:sz w:val="24"/>
              </w:rPr>
              <w:t>бюджетные</w:t>
            </w:r>
            <w:proofErr w:type="spellEnd"/>
            <w:r w:rsidRPr="008124C3">
              <w:rPr>
                <w:spacing w:val="-5"/>
                <w:sz w:val="24"/>
              </w:rPr>
              <w:t xml:space="preserve"> </w:t>
            </w:r>
            <w:proofErr w:type="spellStart"/>
            <w:r w:rsidRPr="008124C3">
              <w:rPr>
                <w:spacing w:val="-2"/>
                <w:sz w:val="24"/>
              </w:rPr>
              <w:t>ассигнования</w:t>
            </w:r>
            <w:proofErr w:type="spellEnd"/>
          </w:p>
        </w:tc>
        <w:tc>
          <w:tcPr>
            <w:tcW w:w="567" w:type="dxa"/>
          </w:tcPr>
          <w:p w:rsidR="001D375F" w:rsidRPr="008124C3" w:rsidRDefault="001D375F" w:rsidP="00820C1C">
            <w:pPr>
              <w:pStyle w:val="TableParagraph"/>
              <w:spacing w:before="33"/>
              <w:rPr>
                <w:sz w:val="24"/>
              </w:rPr>
            </w:pPr>
            <w:r w:rsidRPr="008124C3">
              <w:rPr>
                <w:spacing w:val="-5"/>
                <w:sz w:val="24"/>
              </w:rPr>
              <w:t>01</w:t>
            </w:r>
          </w:p>
        </w:tc>
        <w:tc>
          <w:tcPr>
            <w:tcW w:w="567" w:type="dxa"/>
          </w:tcPr>
          <w:p w:rsidR="001D375F" w:rsidRPr="008124C3" w:rsidRDefault="001D375F" w:rsidP="00820C1C">
            <w:pPr>
              <w:pStyle w:val="TableParagraph"/>
              <w:spacing w:before="33"/>
              <w:ind w:right="1"/>
              <w:rPr>
                <w:sz w:val="24"/>
              </w:rPr>
            </w:pPr>
            <w:r w:rsidRPr="008124C3">
              <w:rPr>
                <w:spacing w:val="-5"/>
                <w:sz w:val="24"/>
              </w:rPr>
              <w:t>04</w:t>
            </w:r>
          </w:p>
        </w:tc>
        <w:tc>
          <w:tcPr>
            <w:tcW w:w="1701" w:type="dxa"/>
          </w:tcPr>
          <w:p w:rsidR="001D375F" w:rsidRPr="008124C3" w:rsidRDefault="001D375F" w:rsidP="00820C1C">
            <w:pPr>
              <w:pStyle w:val="TableParagraph"/>
              <w:spacing w:before="33"/>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1D375F" w:rsidRPr="008124C3" w:rsidRDefault="001D375F" w:rsidP="00820C1C">
            <w:pPr>
              <w:pStyle w:val="TableParagraph"/>
              <w:spacing w:before="33"/>
              <w:ind w:right="3"/>
              <w:rPr>
                <w:sz w:val="24"/>
              </w:rPr>
            </w:pPr>
            <w:r w:rsidRPr="008124C3">
              <w:rPr>
                <w:spacing w:val="-5"/>
                <w:sz w:val="24"/>
              </w:rPr>
              <w:t>800</w:t>
            </w:r>
          </w:p>
        </w:tc>
      </w:tr>
      <w:tr w:rsidR="001D375F" w:rsidRPr="008124C3" w:rsidTr="007C0142">
        <w:trPr>
          <w:trHeight w:val="400"/>
        </w:trPr>
        <w:tc>
          <w:tcPr>
            <w:tcW w:w="6266" w:type="dxa"/>
          </w:tcPr>
          <w:p w:rsidR="001D375F" w:rsidRPr="008124C3" w:rsidRDefault="001D375F" w:rsidP="00820C1C">
            <w:pPr>
              <w:pStyle w:val="TableParagraph"/>
              <w:spacing w:before="54"/>
              <w:ind w:left="146"/>
              <w:jc w:val="left"/>
              <w:rPr>
                <w:sz w:val="24"/>
                <w:lang w:val="ru-RU"/>
              </w:rPr>
            </w:pPr>
            <w:r w:rsidRPr="008124C3">
              <w:rPr>
                <w:sz w:val="24"/>
                <w:lang w:val="ru-RU"/>
              </w:rPr>
              <w:t>Уплата</w:t>
            </w:r>
            <w:r w:rsidRPr="008124C3">
              <w:rPr>
                <w:spacing w:val="-4"/>
                <w:sz w:val="24"/>
                <w:lang w:val="ru-RU"/>
              </w:rPr>
              <w:t xml:space="preserve"> </w:t>
            </w:r>
            <w:r w:rsidRPr="008124C3">
              <w:rPr>
                <w:sz w:val="24"/>
                <w:lang w:val="ru-RU"/>
              </w:rPr>
              <w:t>налогов,</w:t>
            </w:r>
            <w:r w:rsidRPr="008124C3">
              <w:rPr>
                <w:spacing w:val="-4"/>
                <w:sz w:val="24"/>
                <w:lang w:val="ru-RU"/>
              </w:rPr>
              <w:t xml:space="preserve"> </w:t>
            </w:r>
            <w:r w:rsidRPr="008124C3">
              <w:rPr>
                <w:sz w:val="24"/>
                <w:lang w:val="ru-RU"/>
              </w:rPr>
              <w:t>сборов</w:t>
            </w:r>
            <w:r w:rsidRPr="008124C3">
              <w:rPr>
                <w:spacing w:val="-5"/>
                <w:sz w:val="24"/>
                <w:lang w:val="ru-RU"/>
              </w:rPr>
              <w:t xml:space="preserve"> </w:t>
            </w:r>
            <w:r w:rsidRPr="008124C3">
              <w:rPr>
                <w:sz w:val="24"/>
                <w:lang w:val="ru-RU"/>
              </w:rPr>
              <w:t>и</w:t>
            </w:r>
            <w:r w:rsidRPr="008124C3">
              <w:rPr>
                <w:spacing w:val="-2"/>
                <w:sz w:val="24"/>
                <w:lang w:val="ru-RU"/>
              </w:rPr>
              <w:t xml:space="preserve"> </w:t>
            </w:r>
            <w:r w:rsidRPr="008124C3">
              <w:rPr>
                <w:sz w:val="24"/>
                <w:lang w:val="ru-RU"/>
              </w:rPr>
              <w:t>иных</w:t>
            </w:r>
            <w:r w:rsidRPr="008124C3">
              <w:rPr>
                <w:spacing w:val="-1"/>
                <w:sz w:val="24"/>
                <w:lang w:val="ru-RU"/>
              </w:rPr>
              <w:t xml:space="preserve"> </w:t>
            </w:r>
            <w:r w:rsidRPr="008124C3">
              <w:rPr>
                <w:spacing w:val="-2"/>
                <w:sz w:val="24"/>
                <w:lang w:val="ru-RU"/>
              </w:rPr>
              <w:t>платежей</w:t>
            </w:r>
          </w:p>
        </w:tc>
        <w:tc>
          <w:tcPr>
            <w:tcW w:w="567" w:type="dxa"/>
          </w:tcPr>
          <w:p w:rsidR="001D375F" w:rsidRPr="008124C3" w:rsidRDefault="001D375F" w:rsidP="00820C1C">
            <w:pPr>
              <w:pStyle w:val="TableParagraph"/>
              <w:spacing w:before="121" w:line="259" w:lineRule="exact"/>
              <w:rPr>
                <w:sz w:val="24"/>
              </w:rPr>
            </w:pPr>
            <w:r w:rsidRPr="008124C3">
              <w:rPr>
                <w:spacing w:val="-5"/>
                <w:sz w:val="24"/>
              </w:rPr>
              <w:t>01</w:t>
            </w:r>
          </w:p>
        </w:tc>
        <w:tc>
          <w:tcPr>
            <w:tcW w:w="567" w:type="dxa"/>
          </w:tcPr>
          <w:p w:rsidR="001D375F" w:rsidRPr="008124C3" w:rsidRDefault="001D375F" w:rsidP="00820C1C">
            <w:pPr>
              <w:pStyle w:val="TableParagraph"/>
              <w:spacing w:before="121" w:line="259" w:lineRule="exact"/>
              <w:ind w:right="1"/>
              <w:rPr>
                <w:sz w:val="24"/>
              </w:rPr>
            </w:pPr>
            <w:r w:rsidRPr="008124C3">
              <w:rPr>
                <w:spacing w:val="-5"/>
                <w:sz w:val="24"/>
              </w:rPr>
              <w:t>04</w:t>
            </w:r>
          </w:p>
        </w:tc>
        <w:tc>
          <w:tcPr>
            <w:tcW w:w="1701" w:type="dxa"/>
          </w:tcPr>
          <w:p w:rsidR="001D375F" w:rsidRPr="008124C3" w:rsidRDefault="001D375F" w:rsidP="00820C1C">
            <w:pPr>
              <w:pStyle w:val="TableParagraph"/>
              <w:spacing w:before="121" w:line="259" w:lineRule="exact"/>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1D375F" w:rsidRPr="008124C3" w:rsidRDefault="001D375F" w:rsidP="00820C1C">
            <w:pPr>
              <w:pStyle w:val="TableParagraph"/>
              <w:spacing w:before="121" w:line="259" w:lineRule="exact"/>
              <w:ind w:right="3"/>
              <w:rPr>
                <w:sz w:val="24"/>
              </w:rPr>
            </w:pPr>
            <w:r w:rsidRPr="008124C3">
              <w:rPr>
                <w:spacing w:val="-5"/>
                <w:sz w:val="24"/>
              </w:rPr>
              <w:t>850</w:t>
            </w:r>
          </w:p>
        </w:tc>
      </w:tr>
      <w:tr w:rsidR="001D375F" w:rsidRPr="008124C3" w:rsidTr="007C0142">
        <w:trPr>
          <w:trHeight w:val="398"/>
        </w:trPr>
        <w:tc>
          <w:tcPr>
            <w:tcW w:w="6266" w:type="dxa"/>
          </w:tcPr>
          <w:p w:rsidR="001D375F" w:rsidRPr="008124C3" w:rsidRDefault="001D375F" w:rsidP="00820C1C">
            <w:pPr>
              <w:pStyle w:val="TableParagraph"/>
              <w:spacing w:before="51"/>
              <w:ind w:left="146"/>
              <w:jc w:val="left"/>
              <w:rPr>
                <w:sz w:val="24"/>
                <w:lang w:val="ru-RU"/>
              </w:rPr>
            </w:pPr>
            <w:r w:rsidRPr="008124C3">
              <w:rPr>
                <w:sz w:val="24"/>
                <w:lang w:val="ru-RU"/>
              </w:rPr>
              <w:t>Прочие</w:t>
            </w:r>
            <w:r w:rsidRPr="008124C3">
              <w:rPr>
                <w:spacing w:val="-7"/>
                <w:sz w:val="24"/>
                <w:lang w:val="ru-RU"/>
              </w:rPr>
              <w:t xml:space="preserve"> </w:t>
            </w:r>
            <w:r w:rsidRPr="008124C3">
              <w:rPr>
                <w:sz w:val="24"/>
                <w:lang w:val="ru-RU"/>
              </w:rPr>
              <w:t>расходы</w:t>
            </w:r>
            <w:r w:rsidRPr="008124C3">
              <w:rPr>
                <w:spacing w:val="-3"/>
                <w:sz w:val="24"/>
                <w:lang w:val="ru-RU"/>
              </w:rPr>
              <w:t xml:space="preserve"> </w:t>
            </w:r>
            <w:r w:rsidRPr="008124C3">
              <w:rPr>
                <w:sz w:val="24"/>
                <w:lang w:val="ru-RU"/>
              </w:rPr>
              <w:t>в</w:t>
            </w:r>
            <w:r w:rsidRPr="008124C3">
              <w:rPr>
                <w:spacing w:val="-4"/>
                <w:sz w:val="24"/>
                <w:lang w:val="ru-RU"/>
              </w:rPr>
              <w:t xml:space="preserve"> </w:t>
            </w:r>
            <w:r w:rsidRPr="008124C3">
              <w:rPr>
                <w:sz w:val="24"/>
                <w:lang w:val="ru-RU"/>
              </w:rPr>
              <w:t>сфере</w:t>
            </w:r>
            <w:r w:rsidRPr="008124C3">
              <w:rPr>
                <w:spacing w:val="-3"/>
                <w:sz w:val="24"/>
                <w:lang w:val="ru-RU"/>
              </w:rPr>
              <w:t xml:space="preserve"> </w:t>
            </w:r>
            <w:r w:rsidRPr="008124C3">
              <w:rPr>
                <w:sz w:val="24"/>
                <w:lang w:val="ru-RU"/>
              </w:rPr>
              <w:t>здравоохранения</w:t>
            </w:r>
            <w:r w:rsidRPr="008124C3">
              <w:rPr>
                <w:spacing w:val="-6"/>
                <w:sz w:val="24"/>
                <w:lang w:val="ru-RU"/>
              </w:rPr>
              <w:t xml:space="preserve"> </w:t>
            </w:r>
            <w:r w:rsidRPr="008124C3">
              <w:rPr>
                <w:spacing w:val="-2"/>
                <w:sz w:val="24"/>
                <w:lang w:val="ru-RU"/>
              </w:rPr>
              <w:t>(медицина)</w:t>
            </w:r>
          </w:p>
        </w:tc>
        <w:tc>
          <w:tcPr>
            <w:tcW w:w="567" w:type="dxa"/>
          </w:tcPr>
          <w:p w:rsidR="001D375F" w:rsidRPr="008124C3" w:rsidRDefault="001D375F" w:rsidP="00820C1C">
            <w:pPr>
              <w:pStyle w:val="TableParagraph"/>
              <w:spacing w:before="121" w:line="257" w:lineRule="exact"/>
              <w:rPr>
                <w:sz w:val="24"/>
              </w:rPr>
            </w:pPr>
            <w:r w:rsidRPr="008124C3">
              <w:rPr>
                <w:spacing w:val="-5"/>
                <w:sz w:val="24"/>
              </w:rPr>
              <w:t>01</w:t>
            </w:r>
          </w:p>
        </w:tc>
        <w:tc>
          <w:tcPr>
            <w:tcW w:w="567" w:type="dxa"/>
          </w:tcPr>
          <w:p w:rsidR="001D375F" w:rsidRPr="008124C3" w:rsidRDefault="001D375F" w:rsidP="00820C1C">
            <w:pPr>
              <w:pStyle w:val="TableParagraph"/>
              <w:spacing w:before="121" w:line="257" w:lineRule="exact"/>
              <w:ind w:right="1"/>
              <w:rPr>
                <w:sz w:val="24"/>
              </w:rPr>
            </w:pPr>
            <w:r w:rsidRPr="008124C3">
              <w:rPr>
                <w:spacing w:val="-5"/>
                <w:sz w:val="24"/>
              </w:rPr>
              <w:t>04</w:t>
            </w:r>
          </w:p>
        </w:tc>
        <w:tc>
          <w:tcPr>
            <w:tcW w:w="1701" w:type="dxa"/>
          </w:tcPr>
          <w:p w:rsidR="001D375F" w:rsidRPr="008124C3" w:rsidRDefault="001D375F" w:rsidP="00820C1C">
            <w:pPr>
              <w:pStyle w:val="TableParagraph"/>
              <w:spacing w:before="121" w:line="257" w:lineRule="exact"/>
              <w:ind w:left="6" w:right="105"/>
              <w:rPr>
                <w:sz w:val="24"/>
              </w:rPr>
            </w:pPr>
            <w:r w:rsidRPr="008124C3">
              <w:rPr>
                <w:sz w:val="24"/>
              </w:rPr>
              <w:t>35 Г</w:t>
            </w:r>
            <w:r w:rsidRPr="008124C3">
              <w:rPr>
                <w:spacing w:val="-1"/>
                <w:sz w:val="24"/>
              </w:rPr>
              <w:t xml:space="preserve"> </w:t>
            </w:r>
            <w:r w:rsidRPr="008124C3">
              <w:rPr>
                <w:sz w:val="24"/>
              </w:rPr>
              <w:t xml:space="preserve">01 </w:t>
            </w:r>
            <w:r w:rsidRPr="008124C3">
              <w:rPr>
                <w:spacing w:val="-2"/>
                <w:sz w:val="24"/>
              </w:rPr>
              <w:t>01100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1147"/>
        </w:trPr>
        <w:tc>
          <w:tcPr>
            <w:tcW w:w="6266" w:type="dxa"/>
          </w:tcPr>
          <w:p w:rsidR="001D375F" w:rsidRPr="008124C3" w:rsidRDefault="001D375F" w:rsidP="00CD5B75">
            <w:pPr>
              <w:pStyle w:val="TableParagraph"/>
              <w:spacing w:before="275"/>
              <w:ind w:left="0"/>
              <w:jc w:val="left"/>
              <w:rPr>
                <w:sz w:val="24"/>
                <w:lang w:val="ru-RU"/>
              </w:rPr>
            </w:pPr>
            <w:r w:rsidRPr="008124C3">
              <w:rPr>
                <w:sz w:val="24"/>
                <w:lang w:val="ru-RU"/>
              </w:rPr>
              <w:t>Расходы</w:t>
            </w:r>
            <w:r w:rsidRPr="008124C3">
              <w:rPr>
                <w:spacing w:val="-6"/>
                <w:sz w:val="24"/>
                <w:lang w:val="ru-RU"/>
              </w:rPr>
              <w:t xml:space="preserve"> </w:t>
            </w:r>
            <w:r w:rsidRPr="008124C3">
              <w:rPr>
                <w:sz w:val="24"/>
                <w:lang w:val="ru-RU"/>
              </w:rPr>
              <w:t>на</w:t>
            </w:r>
            <w:r w:rsidRPr="008124C3">
              <w:rPr>
                <w:spacing w:val="-7"/>
                <w:sz w:val="24"/>
                <w:lang w:val="ru-RU"/>
              </w:rPr>
              <w:t xml:space="preserve"> </w:t>
            </w:r>
            <w:r w:rsidRPr="008124C3">
              <w:rPr>
                <w:sz w:val="24"/>
                <w:lang w:val="ru-RU"/>
              </w:rPr>
              <w:t>выплаты</w:t>
            </w:r>
            <w:r w:rsidRPr="008124C3">
              <w:rPr>
                <w:spacing w:val="-6"/>
                <w:sz w:val="24"/>
                <w:lang w:val="ru-RU"/>
              </w:rPr>
              <w:t xml:space="preserve"> </w:t>
            </w:r>
            <w:r w:rsidRPr="008124C3">
              <w:rPr>
                <w:sz w:val="24"/>
                <w:lang w:val="ru-RU"/>
              </w:rPr>
              <w:t>персоналу</w:t>
            </w:r>
            <w:r w:rsidRPr="008124C3">
              <w:rPr>
                <w:spacing w:val="-6"/>
                <w:sz w:val="24"/>
                <w:lang w:val="ru-RU"/>
              </w:rPr>
              <w:t xml:space="preserve"> </w:t>
            </w:r>
            <w:r w:rsidRPr="008124C3">
              <w:rPr>
                <w:sz w:val="24"/>
                <w:lang w:val="ru-RU"/>
              </w:rPr>
              <w:t>в</w:t>
            </w:r>
            <w:r w:rsidRPr="008124C3">
              <w:rPr>
                <w:spacing w:val="-5"/>
                <w:sz w:val="24"/>
                <w:lang w:val="ru-RU"/>
              </w:rPr>
              <w:t xml:space="preserve"> </w:t>
            </w:r>
            <w:r w:rsidRPr="008124C3">
              <w:rPr>
                <w:sz w:val="24"/>
                <w:lang w:val="ru-RU"/>
              </w:rPr>
              <w:t>целях</w:t>
            </w:r>
            <w:r w:rsidRPr="008124C3">
              <w:rPr>
                <w:spacing w:val="-6"/>
                <w:sz w:val="24"/>
                <w:lang w:val="ru-RU"/>
              </w:rPr>
              <w:t xml:space="preserve"> </w:t>
            </w:r>
            <w:r w:rsidRPr="008124C3">
              <w:rPr>
                <w:sz w:val="24"/>
                <w:lang w:val="ru-RU"/>
              </w:rPr>
              <w:t>обеспечения выполнения функций государственными</w:t>
            </w:r>
          </w:p>
          <w:p w:rsidR="001D375F" w:rsidRPr="008124C3" w:rsidRDefault="001D375F" w:rsidP="00820C1C">
            <w:pPr>
              <w:pStyle w:val="TableParagraph"/>
              <w:ind w:left="146"/>
              <w:jc w:val="left"/>
              <w:rPr>
                <w:sz w:val="24"/>
                <w:lang w:val="ru-RU"/>
              </w:rPr>
            </w:pPr>
            <w:r w:rsidRPr="008124C3">
              <w:rPr>
                <w:sz w:val="24"/>
                <w:lang w:val="ru-RU"/>
              </w:rPr>
              <w:t>(муниципальными)</w:t>
            </w:r>
            <w:r w:rsidRPr="008124C3">
              <w:rPr>
                <w:spacing w:val="-14"/>
                <w:sz w:val="24"/>
                <w:lang w:val="ru-RU"/>
              </w:rPr>
              <w:t xml:space="preserve"> </w:t>
            </w:r>
            <w:r w:rsidRPr="008124C3">
              <w:rPr>
                <w:sz w:val="24"/>
                <w:lang w:val="ru-RU"/>
              </w:rPr>
              <w:t>органами,</w:t>
            </w:r>
            <w:r w:rsidRPr="008124C3">
              <w:rPr>
                <w:spacing w:val="-11"/>
                <w:sz w:val="24"/>
                <w:lang w:val="ru-RU"/>
              </w:rPr>
              <w:t xml:space="preserve"> </w:t>
            </w:r>
            <w:r w:rsidRPr="008124C3">
              <w:rPr>
                <w:sz w:val="24"/>
                <w:lang w:val="ru-RU"/>
              </w:rPr>
              <w:t>казенными</w:t>
            </w:r>
            <w:r w:rsidRPr="008124C3">
              <w:rPr>
                <w:spacing w:val="-15"/>
                <w:sz w:val="24"/>
                <w:lang w:val="ru-RU"/>
              </w:rPr>
              <w:t xml:space="preserve"> </w:t>
            </w:r>
            <w:r w:rsidRPr="008124C3">
              <w:rPr>
                <w:sz w:val="24"/>
                <w:lang w:val="ru-RU"/>
              </w:rPr>
              <w:t>учреждениями, органами</w:t>
            </w:r>
            <w:r w:rsidR="004B16A2" w:rsidRPr="008124C3">
              <w:rPr>
                <w:sz w:val="24"/>
                <w:lang w:val="ru-RU"/>
              </w:rPr>
              <w:t xml:space="preserve"> </w:t>
            </w:r>
            <w:r w:rsidRPr="008124C3">
              <w:rPr>
                <w:sz w:val="24"/>
                <w:lang w:val="ru-RU"/>
              </w:rPr>
              <w:t xml:space="preserve">управления государственными бюджетными </w:t>
            </w:r>
            <w:r w:rsidRPr="008124C3">
              <w:rPr>
                <w:spacing w:val="-2"/>
                <w:sz w:val="24"/>
                <w:lang w:val="ru-RU"/>
              </w:rPr>
              <w:t>фондами</w:t>
            </w:r>
          </w:p>
        </w:tc>
        <w:tc>
          <w:tcPr>
            <w:tcW w:w="567" w:type="dxa"/>
            <w:vAlign w:val="center"/>
          </w:tcPr>
          <w:p w:rsidR="001D375F" w:rsidRPr="008124C3" w:rsidRDefault="001D375F" w:rsidP="00820C1C">
            <w:pPr>
              <w:pStyle w:val="TableParagraph"/>
              <w:rPr>
                <w:sz w:val="24"/>
              </w:rPr>
            </w:pPr>
            <w:r w:rsidRPr="008124C3">
              <w:rPr>
                <w:spacing w:val="-5"/>
                <w:sz w:val="24"/>
              </w:rPr>
              <w:t>01</w:t>
            </w:r>
          </w:p>
        </w:tc>
        <w:tc>
          <w:tcPr>
            <w:tcW w:w="567" w:type="dxa"/>
            <w:vAlign w:val="center"/>
          </w:tcPr>
          <w:p w:rsidR="001D375F" w:rsidRPr="008124C3" w:rsidRDefault="00CD5B75" w:rsidP="00820C1C">
            <w:pPr>
              <w:pStyle w:val="TableParagraph"/>
              <w:ind w:right="1"/>
              <w:rPr>
                <w:sz w:val="24"/>
              </w:rPr>
            </w:pPr>
            <w:r w:rsidRPr="008124C3">
              <w:rPr>
                <w:spacing w:val="-5"/>
                <w:sz w:val="24"/>
                <w:lang w:val="ru-RU"/>
              </w:rPr>
              <w:t>0</w:t>
            </w:r>
            <w:r w:rsidR="001D375F" w:rsidRPr="008124C3">
              <w:rPr>
                <w:spacing w:val="-5"/>
                <w:sz w:val="24"/>
              </w:rPr>
              <w:t>4</w:t>
            </w:r>
          </w:p>
        </w:tc>
        <w:tc>
          <w:tcPr>
            <w:tcW w:w="1701" w:type="dxa"/>
            <w:vAlign w:val="center"/>
          </w:tcPr>
          <w:p w:rsidR="001D375F" w:rsidRPr="008124C3" w:rsidRDefault="00CD5B75" w:rsidP="00820C1C">
            <w:pPr>
              <w:pStyle w:val="TableParagraph"/>
              <w:ind w:left="6" w:right="105"/>
              <w:rPr>
                <w:sz w:val="24"/>
              </w:rPr>
            </w:pPr>
            <w:r w:rsidRPr="008124C3">
              <w:rPr>
                <w:sz w:val="24"/>
                <w:lang w:val="ru-RU"/>
              </w:rPr>
              <w:t>3</w:t>
            </w:r>
            <w:r w:rsidR="001D375F" w:rsidRPr="008124C3">
              <w:rPr>
                <w:sz w:val="24"/>
              </w:rPr>
              <w:t>5 Г</w:t>
            </w:r>
            <w:r w:rsidR="001D375F" w:rsidRPr="008124C3">
              <w:rPr>
                <w:spacing w:val="-1"/>
                <w:sz w:val="24"/>
              </w:rPr>
              <w:t xml:space="preserve"> </w:t>
            </w:r>
            <w:r w:rsidR="001D375F" w:rsidRPr="008124C3">
              <w:rPr>
                <w:sz w:val="24"/>
              </w:rPr>
              <w:t xml:space="preserve">01 </w:t>
            </w:r>
            <w:r w:rsidR="001D375F" w:rsidRPr="008124C3">
              <w:rPr>
                <w:spacing w:val="-2"/>
                <w:sz w:val="24"/>
              </w:rPr>
              <w:t>01100</w:t>
            </w:r>
          </w:p>
        </w:tc>
        <w:tc>
          <w:tcPr>
            <w:tcW w:w="567" w:type="dxa"/>
            <w:vAlign w:val="center"/>
          </w:tcPr>
          <w:p w:rsidR="001D375F" w:rsidRPr="008124C3" w:rsidRDefault="001D375F" w:rsidP="00820C1C">
            <w:pPr>
              <w:pStyle w:val="TableParagraph"/>
              <w:ind w:right="3"/>
              <w:rPr>
                <w:sz w:val="24"/>
              </w:rPr>
            </w:pPr>
            <w:r w:rsidRPr="008124C3">
              <w:rPr>
                <w:spacing w:val="-5"/>
                <w:sz w:val="24"/>
              </w:rPr>
              <w:t>100</w:t>
            </w:r>
          </w:p>
        </w:tc>
      </w:tr>
    </w:tbl>
    <w:p w:rsidR="001D375F" w:rsidRPr="008124C3" w:rsidRDefault="001D375F" w:rsidP="001D375F">
      <w:pPr>
        <w:pStyle w:val="ac"/>
        <w:spacing w:before="9"/>
        <w:ind w:left="0" w:firstLine="0"/>
        <w:jc w:val="left"/>
        <w:rPr>
          <w:sz w:val="6"/>
        </w:rPr>
      </w:pPr>
    </w:p>
    <w:tbl>
      <w:tblPr>
        <w:tblStyle w:val="TableNormal"/>
        <w:tblW w:w="96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6"/>
        <w:gridCol w:w="567"/>
        <w:gridCol w:w="567"/>
        <w:gridCol w:w="1701"/>
        <w:gridCol w:w="567"/>
      </w:tblGrid>
      <w:tr w:rsidR="001D375F" w:rsidRPr="008124C3" w:rsidTr="007C0142">
        <w:trPr>
          <w:trHeight w:val="827"/>
        </w:trPr>
        <w:tc>
          <w:tcPr>
            <w:tcW w:w="6266" w:type="dxa"/>
          </w:tcPr>
          <w:p w:rsidR="001D375F" w:rsidRPr="008124C3" w:rsidRDefault="001D375F" w:rsidP="00CD5B75">
            <w:pPr>
              <w:pStyle w:val="TableParagraph"/>
              <w:spacing w:before="1"/>
              <w:ind w:left="146"/>
              <w:jc w:val="left"/>
              <w:rPr>
                <w:sz w:val="24"/>
                <w:lang w:val="ru-RU"/>
              </w:rPr>
            </w:pPr>
            <w:r w:rsidRPr="008124C3">
              <w:rPr>
                <w:sz w:val="24"/>
                <w:lang w:val="ru-RU"/>
              </w:rPr>
              <w:lastRenderedPageBreak/>
              <w:t>Расходы</w:t>
            </w:r>
            <w:r w:rsidRPr="008124C3">
              <w:rPr>
                <w:spacing w:val="-10"/>
                <w:sz w:val="24"/>
                <w:lang w:val="ru-RU"/>
              </w:rPr>
              <w:t xml:space="preserve"> </w:t>
            </w:r>
            <w:r w:rsidRPr="008124C3">
              <w:rPr>
                <w:sz w:val="24"/>
                <w:lang w:val="ru-RU"/>
              </w:rPr>
              <w:t>на</w:t>
            </w:r>
            <w:r w:rsidRPr="008124C3">
              <w:rPr>
                <w:spacing w:val="-11"/>
                <w:sz w:val="24"/>
                <w:lang w:val="ru-RU"/>
              </w:rPr>
              <w:t xml:space="preserve"> </w:t>
            </w:r>
            <w:r w:rsidRPr="008124C3">
              <w:rPr>
                <w:sz w:val="24"/>
                <w:lang w:val="ru-RU"/>
              </w:rPr>
              <w:t>выплаты</w:t>
            </w:r>
            <w:r w:rsidRPr="008124C3">
              <w:rPr>
                <w:spacing w:val="-10"/>
                <w:sz w:val="24"/>
                <w:lang w:val="ru-RU"/>
              </w:rPr>
              <w:t xml:space="preserve"> </w:t>
            </w:r>
            <w:r w:rsidRPr="008124C3">
              <w:rPr>
                <w:sz w:val="24"/>
                <w:lang w:val="ru-RU"/>
              </w:rPr>
              <w:t>персоналу</w:t>
            </w:r>
            <w:r w:rsidRPr="008124C3">
              <w:rPr>
                <w:spacing w:val="-9"/>
                <w:sz w:val="24"/>
                <w:lang w:val="ru-RU"/>
              </w:rPr>
              <w:t xml:space="preserve"> </w:t>
            </w:r>
            <w:r w:rsidRPr="008124C3">
              <w:rPr>
                <w:sz w:val="24"/>
                <w:lang w:val="ru-RU"/>
              </w:rPr>
              <w:t xml:space="preserve">государственных </w:t>
            </w:r>
            <w:r w:rsidRPr="008124C3">
              <w:rPr>
                <w:spacing w:val="-2"/>
                <w:sz w:val="24"/>
                <w:lang w:val="ru-RU"/>
              </w:rPr>
              <w:t>(муниципальных)</w:t>
            </w:r>
            <w:r w:rsidR="00CD5B75" w:rsidRPr="008124C3">
              <w:rPr>
                <w:sz w:val="24"/>
                <w:lang w:val="ru-RU"/>
              </w:rPr>
              <w:t xml:space="preserve"> </w:t>
            </w:r>
            <w:r w:rsidRPr="008124C3">
              <w:rPr>
                <w:spacing w:val="-2"/>
                <w:sz w:val="24"/>
                <w:lang w:val="ru-RU"/>
              </w:rPr>
              <w:t>органов</w:t>
            </w:r>
          </w:p>
        </w:tc>
        <w:tc>
          <w:tcPr>
            <w:tcW w:w="567" w:type="dxa"/>
          </w:tcPr>
          <w:p w:rsidR="001D375F" w:rsidRPr="008124C3" w:rsidRDefault="001D375F" w:rsidP="00820C1C">
            <w:pPr>
              <w:pStyle w:val="TableParagraph"/>
              <w:spacing w:before="275"/>
              <w:rPr>
                <w:sz w:val="24"/>
              </w:rPr>
            </w:pPr>
            <w:r w:rsidRPr="008124C3">
              <w:rPr>
                <w:spacing w:val="-5"/>
                <w:sz w:val="24"/>
              </w:rPr>
              <w:t>01</w:t>
            </w:r>
          </w:p>
        </w:tc>
        <w:tc>
          <w:tcPr>
            <w:tcW w:w="567" w:type="dxa"/>
          </w:tcPr>
          <w:p w:rsidR="001D375F" w:rsidRPr="008124C3" w:rsidRDefault="001D375F" w:rsidP="00820C1C">
            <w:pPr>
              <w:pStyle w:val="TableParagraph"/>
              <w:spacing w:before="275"/>
              <w:ind w:left="0" w:right="154"/>
              <w:jc w:val="right"/>
              <w:rPr>
                <w:sz w:val="24"/>
              </w:rPr>
            </w:pPr>
            <w:r w:rsidRPr="008124C3">
              <w:rPr>
                <w:spacing w:val="-5"/>
                <w:sz w:val="24"/>
              </w:rPr>
              <w:t>04</w:t>
            </w:r>
          </w:p>
        </w:tc>
        <w:tc>
          <w:tcPr>
            <w:tcW w:w="1701" w:type="dxa"/>
          </w:tcPr>
          <w:p w:rsidR="001D375F" w:rsidRPr="008124C3" w:rsidRDefault="001D375F" w:rsidP="00820C1C">
            <w:pPr>
              <w:pStyle w:val="TableParagraph"/>
              <w:spacing w:before="275"/>
              <w:ind w:left="6" w:right="105"/>
              <w:rPr>
                <w:sz w:val="24"/>
              </w:rPr>
            </w:pPr>
            <w:r w:rsidRPr="008124C3">
              <w:rPr>
                <w:sz w:val="24"/>
              </w:rPr>
              <w:t>35 Г</w:t>
            </w:r>
            <w:r w:rsidRPr="008124C3">
              <w:rPr>
                <w:spacing w:val="-1"/>
                <w:sz w:val="24"/>
              </w:rPr>
              <w:t xml:space="preserve"> </w:t>
            </w:r>
            <w:r w:rsidRPr="008124C3">
              <w:rPr>
                <w:sz w:val="24"/>
              </w:rPr>
              <w:t xml:space="preserve">01 </w:t>
            </w:r>
            <w:r w:rsidRPr="008124C3">
              <w:rPr>
                <w:spacing w:val="-2"/>
                <w:sz w:val="24"/>
              </w:rPr>
              <w:t>01100</w:t>
            </w:r>
          </w:p>
        </w:tc>
        <w:tc>
          <w:tcPr>
            <w:tcW w:w="567" w:type="dxa"/>
          </w:tcPr>
          <w:p w:rsidR="001D375F" w:rsidRPr="008124C3" w:rsidRDefault="001D375F" w:rsidP="00820C1C">
            <w:pPr>
              <w:pStyle w:val="TableParagraph"/>
              <w:spacing w:before="275"/>
              <w:ind w:right="3"/>
              <w:rPr>
                <w:sz w:val="24"/>
              </w:rPr>
            </w:pPr>
            <w:r w:rsidRPr="008124C3">
              <w:rPr>
                <w:spacing w:val="-5"/>
                <w:sz w:val="24"/>
              </w:rPr>
              <w:t>120</w:t>
            </w:r>
          </w:p>
        </w:tc>
      </w:tr>
      <w:tr w:rsidR="001D375F" w:rsidRPr="008124C3" w:rsidTr="007C0142">
        <w:trPr>
          <w:trHeight w:val="450"/>
        </w:trPr>
        <w:tc>
          <w:tcPr>
            <w:tcW w:w="6266" w:type="dxa"/>
          </w:tcPr>
          <w:p w:rsidR="001D375F" w:rsidRPr="008124C3" w:rsidRDefault="001D375F" w:rsidP="00820C1C">
            <w:pPr>
              <w:pStyle w:val="TableParagraph"/>
              <w:spacing w:before="104"/>
              <w:ind w:left="146"/>
              <w:jc w:val="left"/>
              <w:rPr>
                <w:sz w:val="24"/>
                <w:lang w:val="ru-RU"/>
              </w:rPr>
            </w:pPr>
            <w:r w:rsidRPr="008124C3">
              <w:rPr>
                <w:sz w:val="24"/>
                <w:lang w:val="ru-RU"/>
              </w:rPr>
              <w:t>Обеспечение</w:t>
            </w:r>
            <w:r w:rsidRPr="008124C3">
              <w:rPr>
                <w:spacing w:val="-7"/>
                <w:sz w:val="24"/>
                <w:lang w:val="ru-RU"/>
              </w:rPr>
              <w:t xml:space="preserve"> </w:t>
            </w:r>
            <w:r w:rsidRPr="008124C3">
              <w:rPr>
                <w:sz w:val="24"/>
                <w:lang w:val="ru-RU"/>
              </w:rPr>
              <w:t>проведения</w:t>
            </w:r>
            <w:r w:rsidRPr="008124C3">
              <w:rPr>
                <w:spacing w:val="-6"/>
                <w:sz w:val="24"/>
                <w:lang w:val="ru-RU"/>
              </w:rPr>
              <w:t xml:space="preserve"> </w:t>
            </w:r>
            <w:r w:rsidRPr="008124C3">
              <w:rPr>
                <w:sz w:val="24"/>
                <w:lang w:val="ru-RU"/>
              </w:rPr>
              <w:t>выборов</w:t>
            </w:r>
            <w:r w:rsidRPr="008124C3">
              <w:rPr>
                <w:spacing w:val="-7"/>
                <w:sz w:val="24"/>
                <w:lang w:val="ru-RU"/>
              </w:rPr>
              <w:t xml:space="preserve"> </w:t>
            </w:r>
            <w:r w:rsidRPr="008124C3">
              <w:rPr>
                <w:sz w:val="24"/>
                <w:lang w:val="ru-RU"/>
              </w:rPr>
              <w:t>и</w:t>
            </w:r>
            <w:r w:rsidRPr="008124C3">
              <w:rPr>
                <w:spacing w:val="2"/>
                <w:sz w:val="24"/>
                <w:lang w:val="ru-RU"/>
              </w:rPr>
              <w:t xml:space="preserve"> </w:t>
            </w:r>
            <w:r w:rsidRPr="008124C3">
              <w:rPr>
                <w:spacing w:val="-2"/>
                <w:sz w:val="24"/>
                <w:lang w:val="ru-RU"/>
              </w:rPr>
              <w:t>референдумов</w:t>
            </w:r>
          </w:p>
        </w:tc>
        <w:tc>
          <w:tcPr>
            <w:tcW w:w="567" w:type="dxa"/>
          </w:tcPr>
          <w:p w:rsidR="001D375F" w:rsidRPr="008124C3" w:rsidRDefault="001D375F" w:rsidP="00820C1C">
            <w:pPr>
              <w:pStyle w:val="TableParagraph"/>
              <w:spacing w:before="174" w:line="257" w:lineRule="exact"/>
              <w:rPr>
                <w:sz w:val="24"/>
              </w:rPr>
            </w:pPr>
            <w:r w:rsidRPr="008124C3">
              <w:rPr>
                <w:spacing w:val="-5"/>
                <w:sz w:val="24"/>
              </w:rPr>
              <w:t>01</w:t>
            </w:r>
          </w:p>
        </w:tc>
        <w:tc>
          <w:tcPr>
            <w:tcW w:w="567" w:type="dxa"/>
          </w:tcPr>
          <w:p w:rsidR="001D375F" w:rsidRPr="008124C3" w:rsidRDefault="001D375F" w:rsidP="00820C1C">
            <w:pPr>
              <w:pStyle w:val="TableParagraph"/>
              <w:spacing w:before="174" w:line="257" w:lineRule="exact"/>
              <w:ind w:left="0" w:right="154"/>
              <w:jc w:val="right"/>
              <w:rPr>
                <w:sz w:val="24"/>
              </w:rPr>
            </w:pPr>
            <w:r w:rsidRPr="008124C3">
              <w:rPr>
                <w:spacing w:val="-5"/>
                <w:sz w:val="24"/>
              </w:rPr>
              <w:t>07</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1048"/>
        </w:trPr>
        <w:tc>
          <w:tcPr>
            <w:tcW w:w="6266" w:type="dxa"/>
          </w:tcPr>
          <w:p w:rsidR="001D375F" w:rsidRPr="008124C3" w:rsidRDefault="001D375F" w:rsidP="00F761D4">
            <w:pPr>
              <w:pStyle w:val="TableParagraph"/>
              <w:spacing w:line="228" w:lineRule="auto"/>
              <w:ind w:left="146"/>
              <w:jc w:val="left"/>
              <w:rPr>
                <w:sz w:val="24"/>
                <w:lang w:val="ru-RU"/>
              </w:rPr>
            </w:pPr>
            <w:r w:rsidRPr="008124C3">
              <w:rPr>
                <w:sz w:val="24"/>
                <w:lang w:val="ru-RU"/>
              </w:rPr>
              <w:t>Межбюджетные трансферты из бюджета города Москвы бюджетам внутригородских муниципальных образований в городе</w:t>
            </w:r>
            <w:r w:rsidRPr="008124C3">
              <w:rPr>
                <w:spacing w:val="-6"/>
                <w:sz w:val="24"/>
                <w:lang w:val="ru-RU"/>
              </w:rPr>
              <w:t xml:space="preserve"> </w:t>
            </w:r>
            <w:r w:rsidRPr="008124C3">
              <w:rPr>
                <w:sz w:val="24"/>
                <w:lang w:val="ru-RU"/>
              </w:rPr>
              <w:t>Москве</w:t>
            </w:r>
            <w:r w:rsidRPr="008124C3">
              <w:rPr>
                <w:spacing w:val="-8"/>
                <w:sz w:val="24"/>
                <w:lang w:val="ru-RU"/>
              </w:rPr>
              <w:t xml:space="preserve"> </w:t>
            </w:r>
            <w:r w:rsidRPr="008124C3">
              <w:rPr>
                <w:sz w:val="24"/>
                <w:lang w:val="ru-RU"/>
              </w:rPr>
              <w:t>в</w:t>
            </w:r>
            <w:r w:rsidRPr="008124C3">
              <w:rPr>
                <w:spacing w:val="-7"/>
                <w:sz w:val="24"/>
                <w:lang w:val="ru-RU"/>
              </w:rPr>
              <w:t xml:space="preserve"> </w:t>
            </w:r>
            <w:r w:rsidRPr="008124C3">
              <w:rPr>
                <w:sz w:val="24"/>
                <w:lang w:val="ru-RU"/>
              </w:rPr>
              <w:t>целях</w:t>
            </w:r>
            <w:r w:rsidRPr="008124C3">
              <w:rPr>
                <w:spacing w:val="-5"/>
                <w:sz w:val="24"/>
                <w:lang w:val="ru-RU"/>
              </w:rPr>
              <w:t xml:space="preserve"> </w:t>
            </w:r>
            <w:r w:rsidRPr="008124C3">
              <w:rPr>
                <w:sz w:val="24"/>
                <w:lang w:val="ru-RU"/>
              </w:rPr>
              <w:t>организации</w:t>
            </w:r>
            <w:r w:rsidRPr="008124C3">
              <w:rPr>
                <w:spacing w:val="-8"/>
                <w:sz w:val="24"/>
                <w:lang w:val="ru-RU"/>
              </w:rPr>
              <w:t xml:space="preserve"> </w:t>
            </w:r>
            <w:r w:rsidRPr="008124C3">
              <w:rPr>
                <w:sz w:val="24"/>
                <w:lang w:val="ru-RU"/>
              </w:rPr>
              <w:t>проведения</w:t>
            </w:r>
            <w:r w:rsidRPr="008124C3">
              <w:rPr>
                <w:spacing w:val="-6"/>
                <w:sz w:val="24"/>
                <w:lang w:val="ru-RU"/>
              </w:rPr>
              <w:t xml:space="preserve"> </w:t>
            </w:r>
            <w:r w:rsidRPr="008124C3">
              <w:rPr>
                <w:sz w:val="24"/>
                <w:lang w:val="ru-RU"/>
              </w:rPr>
              <w:t>голосования</w:t>
            </w:r>
            <w:r w:rsidR="00F761D4" w:rsidRPr="008124C3">
              <w:rPr>
                <w:sz w:val="24"/>
                <w:lang w:val="ru-RU"/>
              </w:rPr>
              <w:t xml:space="preserve"> </w:t>
            </w:r>
            <w:r w:rsidRPr="008124C3">
              <w:rPr>
                <w:sz w:val="24"/>
                <w:lang w:val="ru-RU"/>
              </w:rPr>
              <w:t>на</w:t>
            </w:r>
            <w:r w:rsidRPr="008124C3">
              <w:rPr>
                <w:spacing w:val="-4"/>
                <w:sz w:val="24"/>
                <w:lang w:val="ru-RU"/>
              </w:rPr>
              <w:t xml:space="preserve"> </w:t>
            </w:r>
            <w:r w:rsidRPr="008124C3">
              <w:rPr>
                <w:sz w:val="24"/>
                <w:lang w:val="ru-RU"/>
              </w:rPr>
              <w:t>муниципальных</w:t>
            </w:r>
            <w:r w:rsidRPr="008124C3">
              <w:rPr>
                <w:spacing w:val="-2"/>
                <w:sz w:val="24"/>
                <w:lang w:val="ru-RU"/>
              </w:rPr>
              <w:t xml:space="preserve"> </w:t>
            </w:r>
            <w:r w:rsidRPr="008124C3">
              <w:rPr>
                <w:sz w:val="24"/>
                <w:lang w:val="ru-RU"/>
              </w:rPr>
              <w:t>выборах</w:t>
            </w:r>
            <w:r w:rsidRPr="008124C3">
              <w:rPr>
                <w:spacing w:val="-2"/>
                <w:sz w:val="24"/>
                <w:lang w:val="ru-RU"/>
              </w:rPr>
              <w:t xml:space="preserve"> </w:t>
            </w:r>
            <w:r w:rsidRPr="008124C3">
              <w:rPr>
                <w:sz w:val="24"/>
                <w:lang w:val="ru-RU"/>
              </w:rPr>
              <w:t>в</w:t>
            </w:r>
            <w:r w:rsidRPr="008124C3">
              <w:rPr>
                <w:spacing w:val="-3"/>
                <w:sz w:val="24"/>
                <w:lang w:val="ru-RU"/>
              </w:rPr>
              <w:t xml:space="preserve"> </w:t>
            </w:r>
            <w:r w:rsidRPr="008124C3">
              <w:rPr>
                <w:sz w:val="24"/>
                <w:lang w:val="ru-RU"/>
              </w:rPr>
              <w:t>2022</w:t>
            </w:r>
            <w:r w:rsidRPr="008124C3">
              <w:rPr>
                <w:spacing w:val="-2"/>
                <w:sz w:val="24"/>
                <w:lang w:val="ru-RU"/>
              </w:rPr>
              <w:t xml:space="preserve"> </w:t>
            </w:r>
            <w:r w:rsidRPr="008124C3">
              <w:rPr>
                <w:spacing w:val="-4"/>
                <w:sz w:val="24"/>
                <w:lang w:val="ru-RU"/>
              </w:rPr>
              <w:t>году</w:t>
            </w:r>
          </w:p>
        </w:tc>
        <w:tc>
          <w:tcPr>
            <w:tcW w:w="567" w:type="dxa"/>
          </w:tcPr>
          <w:p w:rsidR="001D375F" w:rsidRPr="008124C3" w:rsidRDefault="001D375F" w:rsidP="00820C1C">
            <w:pPr>
              <w:pStyle w:val="TableParagraph"/>
              <w:spacing w:before="195"/>
              <w:ind w:left="0"/>
              <w:jc w:val="left"/>
              <w:rPr>
                <w:sz w:val="24"/>
                <w:lang w:val="ru-RU"/>
              </w:rPr>
            </w:pPr>
          </w:p>
          <w:p w:rsidR="001D375F" w:rsidRPr="008124C3" w:rsidRDefault="001D375F" w:rsidP="00820C1C">
            <w:pPr>
              <w:pStyle w:val="TableParagraph"/>
              <w:rPr>
                <w:sz w:val="24"/>
              </w:rPr>
            </w:pPr>
            <w:r w:rsidRPr="008124C3">
              <w:rPr>
                <w:spacing w:val="-5"/>
                <w:sz w:val="24"/>
              </w:rPr>
              <w:t>01</w:t>
            </w:r>
          </w:p>
        </w:tc>
        <w:tc>
          <w:tcPr>
            <w:tcW w:w="567" w:type="dxa"/>
          </w:tcPr>
          <w:p w:rsidR="001D375F" w:rsidRPr="008124C3" w:rsidRDefault="001D375F" w:rsidP="00820C1C">
            <w:pPr>
              <w:pStyle w:val="TableParagraph"/>
              <w:spacing w:before="195"/>
              <w:ind w:left="0"/>
              <w:jc w:val="left"/>
              <w:rPr>
                <w:sz w:val="24"/>
              </w:rPr>
            </w:pPr>
          </w:p>
          <w:p w:rsidR="001D375F" w:rsidRPr="008124C3" w:rsidRDefault="001D375F" w:rsidP="00820C1C">
            <w:pPr>
              <w:pStyle w:val="TableParagraph"/>
              <w:ind w:left="87"/>
              <w:jc w:val="left"/>
              <w:rPr>
                <w:sz w:val="24"/>
              </w:rPr>
            </w:pPr>
            <w:r w:rsidRPr="008124C3">
              <w:rPr>
                <w:spacing w:val="-5"/>
                <w:sz w:val="24"/>
              </w:rPr>
              <w:t>07</w:t>
            </w:r>
          </w:p>
        </w:tc>
        <w:tc>
          <w:tcPr>
            <w:tcW w:w="1701" w:type="dxa"/>
          </w:tcPr>
          <w:p w:rsidR="001D375F" w:rsidRPr="008124C3" w:rsidRDefault="001D375F" w:rsidP="00820C1C">
            <w:pPr>
              <w:pStyle w:val="TableParagraph"/>
              <w:spacing w:before="248"/>
              <w:ind w:left="0"/>
              <w:jc w:val="left"/>
              <w:rPr>
                <w:sz w:val="24"/>
              </w:rPr>
            </w:pPr>
          </w:p>
          <w:p w:rsidR="001D375F" w:rsidRPr="008124C3" w:rsidRDefault="001D375F" w:rsidP="00820C1C">
            <w:pPr>
              <w:pStyle w:val="TableParagraph"/>
              <w:ind w:left="109" w:right="105"/>
              <w:rPr>
                <w:sz w:val="24"/>
              </w:rPr>
            </w:pPr>
            <w:r w:rsidRPr="008124C3">
              <w:rPr>
                <w:sz w:val="24"/>
              </w:rPr>
              <w:t>33 А</w:t>
            </w:r>
            <w:r w:rsidRPr="008124C3">
              <w:rPr>
                <w:spacing w:val="-1"/>
                <w:sz w:val="24"/>
              </w:rPr>
              <w:t xml:space="preserve"> </w:t>
            </w:r>
            <w:r w:rsidRPr="008124C3">
              <w:rPr>
                <w:sz w:val="24"/>
              </w:rPr>
              <w:t xml:space="preserve">04 </w:t>
            </w:r>
            <w:r w:rsidRPr="008124C3">
              <w:rPr>
                <w:spacing w:val="-2"/>
                <w:sz w:val="24"/>
              </w:rPr>
              <w:t>00300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397"/>
        </w:trPr>
        <w:tc>
          <w:tcPr>
            <w:tcW w:w="6266" w:type="dxa"/>
          </w:tcPr>
          <w:p w:rsidR="001D375F" w:rsidRPr="008124C3" w:rsidRDefault="001D375F" w:rsidP="00820C1C">
            <w:pPr>
              <w:pStyle w:val="TableParagraph"/>
              <w:spacing w:before="95"/>
              <w:ind w:left="146"/>
              <w:jc w:val="left"/>
              <w:rPr>
                <w:sz w:val="24"/>
              </w:rPr>
            </w:pPr>
            <w:proofErr w:type="spellStart"/>
            <w:r w:rsidRPr="008124C3">
              <w:rPr>
                <w:sz w:val="24"/>
              </w:rPr>
              <w:t>Иные</w:t>
            </w:r>
            <w:proofErr w:type="spellEnd"/>
            <w:r w:rsidRPr="008124C3">
              <w:rPr>
                <w:spacing w:val="-4"/>
                <w:sz w:val="24"/>
              </w:rPr>
              <w:t xml:space="preserve"> </w:t>
            </w:r>
            <w:proofErr w:type="spellStart"/>
            <w:r w:rsidRPr="008124C3">
              <w:rPr>
                <w:sz w:val="24"/>
              </w:rPr>
              <w:t>бюджетные</w:t>
            </w:r>
            <w:proofErr w:type="spellEnd"/>
            <w:r w:rsidRPr="008124C3">
              <w:rPr>
                <w:spacing w:val="-3"/>
                <w:sz w:val="24"/>
              </w:rPr>
              <w:t xml:space="preserve"> </w:t>
            </w:r>
            <w:proofErr w:type="spellStart"/>
            <w:r w:rsidRPr="008124C3">
              <w:rPr>
                <w:spacing w:val="-2"/>
                <w:sz w:val="24"/>
              </w:rPr>
              <w:t>ассигнования</w:t>
            </w:r>
            <w:proofErr w:type="spellEnd"/>
          </w:p>
        </w:tc>
        <w:tc>
          <w:tcPr>
            <w:tcW w:w="567" w:type="dxa"/>
          </w:tcPr>
          <w:p w:rsidR="001D375F" w:rsidRPr="008124C3" w:rsidRDefault="001D375F" w:rsidP="00820C1C">
            <w:pPr>
              <w:pStyle w:val="TableParagraph"/>
              <w:spacing w:before="95"/>
              <w:rPr>
                <w:sz w:val="24"/>
              </w:rPr>
            </w:pPr>
            <w:r w:rsidRPr="008124C3">
              <w:rPr>
                <w:spacing w:val="-5"/>
                <w:sz w:val="24"/>
              </w:rPr>
              <w:t>01</w:t>
            </w:r>
          </w:p>
        </w:tc>
        <w:tc>
          <w:tcPr>
            <w:tcW w:w="567" w:type="dxa"/>
          </w:tcPr>
          <w:p w:rsidR="001D375F" w:rsidRPr="008124C3" w:rsidRDefault="001D375F" w:rsidP="00820C1C">
            <w:pPr>
              <w:pStyle w:val="TableParagraph"/>
              <w:spacing w:before="95"/>
              <w:ind w:left="87"/>
              <w:jc w:val="left"/>
              <w:rPr>
                <w:sz w:val="24"/>
              </w:rPr>
            </w:pPr>
            <w:r w:rsidRPr="008124C3">
              <w:rPr>
                <w:spacing w:val="-5"/>
                <w:sz w:val="24"/>
              </w:rPr>
              <w:t>07</w:t>
            </w:r>
          </w:p>
        </w:tc>
        <w:tc>
          <w:tcPr>
            <w:tcW w:w="1701" w:type="dxa"/>
          </w:tcPr>
          <w:p w:rsidR="001D375F" w:rsidRPr="008124C3" w:rsidRDefault="001D375F" w:rsidP="00820C1C">
            <w:pPr>
              <w:pStyle w:val="TableParagraph"/>
              <w:spacing w:before="95"/>
              <w:ind w:left="109" w:right="105"/>
              <w:rPr>
                <w:sz w:val="24"/>
              </w:rPr>
            </w:pPr>
            <w:r w:rsidRPr="008124C3">
              <w:rPr>
                <w:sz w:val="24"/>
              </w:rPr>
              <w:t>33 А</w:t>
            </w:r>
            <w:r w:rsidRPr="008124C3">
              <w:rPr>
                <w:spacing w:val="-1"/>
                <w:sz w:val="24"/>
              </w:rPr>
              <w:t xml:space="preserve"> </w:t>
            </w:r>
            <w:r w:rsidRPr="008124C3">
              <w:rPr>
                <w:sz w:val="24"/>
              </w:rPr>
              <w:t xml:space="preserve">04 </w:t>
            </w:r>
            <w:r w:rsidRPr="008124C3">
              <w:rPr>
                <w:spacing w:val="-2"/>
                <w:sz w:val="24"/>
              </w:rPr>
              <w:t>00300</w:t>
            </w:r>
          </w:p>
        </w:tc>
        <w:tc>
          <w:tcPr>
            <w:tcW w:w="567" w:type="dxa"/>
          </w:tcPr>
          <w:p w:rsidR="001D375F" w:rsidRPr="008124C3" w:rsidRDefault="001D375F" w:rsidP="00820C1C">
            <w:pPr>
              <w:pStyle w:val="TableParagraph"/>
              <w:spacing w:before="95"/>
              <w:ind w:right="3"/>
              <w:rPr>
                <w:sz w:val="24"/>
              </w:rPr>
            </w:pPr>
            <w:r w:rsidRPr="008124C3">
              <w:rPr>
                <w:spacing w:val="-5"/>
                <w:sz w:val="24"/>
              </w:rPr>
              <w:t>800</w:t>
            </w:r>
          </w:p>
        </w:tc>
      </w:tr>
      <w:tr w:rsidR="001D375F" w:rsidRPr="008124C3" w:rsidTr="007C0142">
        <w:trPr>
          <w:trHeight w:val="342"/>
        </w:trPr>
        <w:tc>
          <w:tcPr>
            <w:tcW w:w="6266" w:type="dxa"/>
          </w:tcPr>
          <w:p w:rsidR="001D375F" w:rsidRPr="008124C3" w:rsidRDefault="001D375F" w:rsidP="00820C1C">
            <w:pPr>
              <w:pStyle w:val="TableParagraph"/>
              <w:spacing w:before="66" w:line="257" w:lineRule="exact"/>
              <w:ind w:left="146"/>
              <w:jc w:val="left"/>
              <w:rPr>
                <w:sz w:val="24"/>
              </w:rPr>
            </w:pPr>
            <w:proofErr w:type="spellStart"/>
            <w:r w:rsidRPr="008124C3">
              <w:rPr>
                <w:sz w:val="24"/>
              </w:rPr>
              <w:t>Специальные</w:t>
            </w:r>
            <w:proofErr w:type="spellEnd"/>
            <w:r w:rsidRPr="008124C3">
              <w:rPr>
                <w:spacing w:val="-7"/>
                <w:sz w:val="24"/>
              </w:rPr>
              <w:t xml:space="preserve"> </w:t>
            </w:r>
            <w:proofErr w:type="spellStart"/>
            <w:r w:rsidRPr="008124C3">
              <w:rPr>
                <w:spacing w:val="-2"/>
                <w:sz w:val="24"/>
              </w:rPr>
              <w:t>расходы</w:t>
            </w:r>
            <w:proofErr w:type="spellEnd"/>
          </w:p>
        </w:tc>
        <w:tc>
          <w:tcPr>
            <w:tcW w:w="567" w:type="dxa"/>
          </w:tcPr>
          <w:p w:rsidR="001D375F" w:rsidRPr="008124C3" w:rsidRDefault="001D375F" w:rsidP="00820C1C">
            <w:pPr>
              <w:pStyle w:val="TableParagraph"/>
              <w:spacing w:before="66" w:line="257" w:lineRule="exact"/>
              <w:rPr>
                <w:sz w:val="24"/>
              </w:rPr>
            </w:pPr>
            <w:r w:rsidRPr="008124C3">
              <w:rPr>
                <w:spacing w:val="-5"/>
                <w:sz w:val="24"/>
              </w:rPr>
              <w:t>01</w:t>
            </w:r>
          </w:p>
        </w:tc>
        <w:tc>
          <w:tcPr>
            <w:tcW w:w="567" w:type="dxa"/>
          </w:tcPr>
          <w:p w:rsidR="001D375F" w:rsidRPr="008124C3" w:rsidRDefault="001D375F" w:rsidP="00820C1C">
            <w:pPr>
              <w:pStyle w:val="TableParagraph"/>
              <w:spacing w:before="66" w:line="257" w:lineRule="exact"/>
              <w:ind w:left="87"/>
              <w:jc w:val="left"/>
              <w:rPr>
                <w:sz w:val="24"/>
              </w:rPr>
            </w:pPr>
            <w:r w:rsidRPr="008124C3">
              <w:rPr>
                <w:spacing w:val="-5"/>
                <w:sz w:val="24"/>
              </w:rPr>
              <w:t>07</w:t>
            </w:r>
          </w:p>
        </w:tc>
        <w:tc>
          <w:tcPr>
            <w:tcW w:w="1701" w:type="dxa"/>
          </w:tcPr>
          <w:p w:rsidR="001D375F" w:rsidRPr="008124C3" w:rsidRDefault="001D375F" w:rsidP="00820C1C">
            <w:pPr>
              <w:pStyle w:val="TableParagraph"/>
              <w:spacing w:before="66" w:line="257" w:lineRule="exact"/>
              <w:ind w:left="109" w:right="105"/>
              <w:rPr>
                <w:sz w:val="24"/>
              </w:rPr>
            </w:pPr>
            <w:r w:rsidRPr="008124C3">
              <w:rPr>
                <w:sz w:val="24"/>
              </w:rPr>
              <w:t>33 А</w:t>
            </w:r>
            <w:r w:rsidRPr="008124C3">
              <w:rPr>
                <w:spacing w:val="-1"/>
                <w:sz w:val="24"/>
              </w:rPr>
              <w:t xml:space="preserve"> </w:t>
            </w:r>
            <w:r w:rsidRPr="008124C3">
              <w:rPr>
                <w:sz w:val="24"/>
              </w:rPr>
              <w:t xml:space="preserve">04 </w:t>
            </w:r>
            <w:r w:rsidRPr="008124C3">
              <w:rPr>
                <w:spacing w:val="-2"/>
                <w:sz w:val="24"/>
              </w:rPr>
              <w:t>00300</w:t>
            </w:r>
          </w:p>
        </w:tc>
        <w:tc>
          <w:tcPr>
            <w:tcW w:w="567" w:type="dxa"/>
          </w:tcPr>
          <w:p w:rsidR="001D375F" w:rsidRPr="008124C3" w:rsidRDefault="001D375F" w:rsidP="00820C1C">
            <w:pPr>
              <w:pStyle w:val="TableParagraph"/>
              <w:spacing w:before="66" w:line="257" w:lineRule="exact"/>
              <w:ind w:right="3"/>
              <w:rPr>
                <w:sz w:val="24"/>
              </w:rPr>
            </w:pPr>
            <w:r w:rsidRPr="008124C3">
              <w:rPr>
                <w:spacing w:val="-5"/>
                <w:sz w:val="24"/>
              </w:rPr>
              <w:t>880</w:t>
            </w:r>
          </w:p>
        </w:tc>
      </w:tr>
      <w:tr w:rsidR="001D375F" w:rsidRPr="008124C3" w:rsidTr="007C0142">
        <w:trPr>
          <w:trHeight w:val="645"/>
        </w:trPr>
        <w:tc>
          <w:tcPr>
            <w:tcW w:w="6266" w:type="dxa"/>
          </w:tcPr>
          <w:p w:rsidR="001D375F" w:rsidRPr="008124C3" w:rsidRDefault="001D375F" w:rsidP="00820C1C">
            <w:pPr>
              <w:pStyle w:val="TableParagraph"/>
              <w:spacing w:before="61"/>
              <w:ind w:left="146"/>
              <w:jc w:val="left"/>
              <w:rPr>
                <w:sz w:val="24"/>
                <w:lang w:val="ru-RU"/>
              </w:rPr>
            </w:pPr>
            <w:r w:rsidRPr="008124C3">
              <w:rPr>
                <w:sz w:val="24"/>
                <w:lang w:val="ru-RU"/>
              </w:rPr>
              <w:t>Проведение</w:t>
            </w:r>
            <w:r w:rsidRPr="008124C3">
              <w:rPr>
                <w:spacing w:val="-15"/>
                <w:sz w:val="24"/>
                <w:lang w:val="ru-RU"/>
              </w:rPr>
              <w:t xml:space="preserve"> </w:t>
            </w:r>
            <w:r w:rsidRPr="008124C3">
              <w:rPr>
                <w:sz w:val="24"/>
                <w:lang w:val="ru-RU"/>
              </w:rPr>
              <w:t>выборов</w:t>
            </w:r>
            <w:r w:rsidRPr="008124C3">
              <w:rPr>
                <w:spacing w:val="-15"/>
                <w:sz w:val="24"/>
                <w:lang w:val="ru-RU"/>
              </w:rPr>
              <w:t xml:space="preserve"> </w:t>
            </w:r>
            <w:r w:rsidRPr="008124C3">
              <w:rPr>
                <w:sz w:val="24"/>
                <w:lang w:val="ru-RU"/>
              </w:rPr>
              <w:t>депутатов</w:t>
            </w:r>
            <w:r w:rsidRPr="008124C3">
              <w:rPr>
                <w:spacing w:val="-15"/>
                <w:sz w:val="24"/>
                <w:lang w:val="ru-RU"/>
              </w:rPr>
              <w:t xml:space="preserve"> </w:t>
            </w:r>
            <w:r w:rsidRPr="008124C3">
              <w:rPr>
                <w:sz w:val="24"/>
                <w:lang w:val="ru-RU"/>
              </w:rPr>
              <w:t>Совета</w:t>
            </w:r>
            <w:r w:rsidR="00CD5B75" w:rsidRPr="008124C3">
              <w:rPr>
                <w:sz w:val="24"/>
                <w:lang w:val="ru-RU"/>
              </w:rPr>
              <w:t xml:space="preserve"> </w:t>
            </w:r>
            <w:r w:rsidRPr="008124C3">
              <w:rPr>
                <w:sz w:val="24"/>
                <w:lang w:val="ru-RU"/>
              </w:rPr>
              <w:t>депутатов муниципального округа</w:t>
            </w:r>
          </w:p>
        </w:tc>
        <w:tc>
          <w:tcPr>
            <w:tcW w:w="567" w:type="dxa"/>
          </w:tcPr>
          <w:p w:rsidR="001D375F" w:rsidRPr="008124C3" w:rsidRDefault="001D375F" w:rsidP="00820C1C">
            <w:pPr>
              <w:pStyle w:val="TableParagraph"/>
              <w:spacing w:before="270"/>
              <w:rPr>
                <w:sz w:val="24"/>
              </w:rPr>
            </w:pPr>
            <w:r w:rsidRPr="008124C3">
              <w:rPr>
                <w:spacing w:val="-5"/>
                <w:sz w:val="24"/>
              </w:rPr>
              <w:t>01</w:t>
            </w:r>
          </w:p>
        </w:tc>
        <w:tc>
          <w:tcPr>
            <w:tcW w:w="567" w:type="dxa"/>
          </w:tcPr>
          <w:p w:rsidR="001D375F" w:rsidRPr="008124C3" w:rsidRDefault="001D375F" w:rsidP="00820C1C">
            <w:pPr>
              <w:pStyle w:val="TableParagraph"/>
              <w:spacing w:before="270"/>
              <w:ind w:left="0" w:right="154"/>
              <w:jc w:val="right"/>
              <w:rPr>
                <w:sz w:val="24"/>
              </w:rPr>
            </w:pPr>
            <w:r w:rsidRPr="008124C3">
              <w:rPr>
                <w:spacing w:val="-5"/>
                <w:sz w:val="24"/>
              </w:rPr>
              <w:t>07</w:t>
            </w:r>
          </w:p>
        </w:tc>
        <w:tc>
          <w:tcPr>
            <w:tcW w:w="1701" w:type="dxa"/>
          </w:tcPr>
          <w:p w:rsidR="001D375F" w:rsidRPr="008124C3" w:rsidRDefault="001D375F" w:rsidP="00820C1C">
            <w:pPr>
              <w:pStyle w:val="TableParagraph"/>
              <w:spacing w:before="270"/>
              <w:ind w:left="6" w:right="105"/>
              <w:rPr>
                <w:sz w:val="24"/>
              </w:rPr>
            </w:pPr>
            <w:r w:rsidRPr="008124C3">
              <w:rPr>
                <w:sz w:val="24"/>
              </w:rPr>
              <w:t>35 А</w:t>
            </w:r>
            <w:r w:rsidRPr="008124C3">
              <w:rPr>
                <w:spacing w:val="-1"/>
                <w:sz w:val="24"/>
              </w:rPr>
              <w:t xml:space="preserve"> </w:t>
            </w:r>
            <w:r w:rsidRPr="008124C3">
              <w:rPr>
                <w:sz w:val="24"/>
              </w:rPr>
              <w:t xml:space="preserve">01 </w:t>
            </w:r>
            <w:r w:rsidRPr="008124C3">
              <w:rPr>
                <w:spacing w:val="-2"/>
                <w:sz w:val="24"/>
              </w:rPr>
              <w:t>00100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390"/>
        </w:trPr>
        <w:tc>
          <w:tcPr>
            <w:tcW w:w="6266" w:type="dxa"/>
          </w:tcPr>
          <w:p w:rsidR="001D375F" w:rsidRPr="008124C3" w:rsidRDefault="001D375F" w:rsidP="00820C1C">
            <w:pPr>
              <w:pStyle w:val="TableParagraph"/>
              <w:spacing w:before="90"/>
              <w:ind w:left="146"/>
              <w:jc w:val="left"/>
              <w:rPr>
                <w:sz w:val="24"/>
              </w:rPr>
            </w:pPr>
            <w:proofErr w:type="spellStart"/>
            <w:r w:rsidRPr="008124C3">
              <w:rPr>
                <w:sz w:val="24"/>
              </w:rPr>
              <w:t>Иные</w:t>
            </w:r>
            <w:proofErr w:type="spellEnd"/>
            <w:r w:rsidRPr="008124C3">
              <w:rPr>
                <w:spacing w:val="-8"/>
                <w:sz w:val="24"/>
              </w:rPr>
              <w:t xml:space="preserve"> </w:t>
            </w:r>
            <w:proofErr w:type="spellStart"/>
            <w:r w:rsidRPr="008124C3">
              <w:rPr>
                <w:sz w:val="24"/>
              </w:rPr>
              <w:t>бюджетные</w:t>
            </w:r>
            <w:proofErr w:type="spellEnd"/>
            <w:r w:rsidRPr="008124C3">
              <w:rPr>
                <w:spacing w:val="-5"/>
                <w:sz w:val="24"/>
              </w:rPr>
              <w:t xml:space="preserve"> </w:t>
            </w:r>
            <w:proofErr w:type="spellStart"/>
            <w:r w:rsidRPr="008124C3">
              <w:rPr>
                <w:spacing w:val="-2"/>
                <w:sz w:val="24"/>
              </w:rPr>
              <w:t>ассигнования</w:t>
            </w:r>
            <w:proofErr w:type="spellEnd"/>
          </w:p>
        </w:tc>
        <w:tc>
          <w:tcPr>
            <w:tcW w:w="567" w:type="dxa"/>
          </w:tcPr>
          <w:p w:rsidR="001D375F" w:rsidRPr="008124C3" w:rsidRDefault="001D375F" w:rsidP="00820C1C">
            <w:pPr>
              <w:pStyle w:val="TableParagraph"/>
              <w:spacing w:before="90"/>
              <w:rPr>
                <w:sz w:val="24"/>
              </w:rPr>
            </w:pPr>
            <w:r w:rsidRPr="008124C3">
              <w:rPr>
                <w:spacing w:val="-5"/>
                <w:sz w:val="24"/>
              </w:rPr>
              <w:t>01</w:t>
            </w:r>
          </w:p>
        </w:tc>
        <w:tc>
          <w:tcPr>
            <w:tcW w:w="567" w:type="dxa"/>
          </w:tcPr>
          <w:p w:rsidR="001D375F" w:rsidRPr="008124C3" w:rsidRDefault="001D375F" w:rsidP="00820C1C">
            <w:pPr>
              <w:pStyle w:val="TableParagraph"/>
              <w:spacing w:before="90"/>
              <w:ind w:left="0" w:right="154"/>
              <w:jc w:val="right"/>
              <w:rPr>
                <w:sz w:val="24"/>
              </w:rPr>
            </w:pPr>
            <w:r w:rsidRPr="008124C3">
              <w:rPr>
                <w:spacing w:val="-5"/>
                <w:sz w:val="24"/>
              </w:rPr>
              <w:t>07</w:t>
            </w:r>
          </w:p>
        </w:tc>
        <w:tc>
          <w:tcPr>
            <w:tcW w:w="1701" w:type="dxa"/>
          </w:tcPr>
          <w:p w:rsidR="001D375F" w:rsidRPr="008124C3" w:rsidRDefault="001D375F" w:rsidP="00820C1C">
            <w:pPr>
              <w:pStyle w:val="TableParagraph"/>
              <w:spacing w:before="90"/>
              <w:ind w:left="6" w:right="105"/>
              <w:rPr>
                <w:sz w:val="24"/>
              </w:rPr>
            </w:pPr>
            <w:r w:rsidRPr="008124C3">
              <w:rPr>
                <w:sz w:val="24"/>
              </w:rPr>
              <w:t>35 А</w:t>
            </w:r>
            <w:r w:rsidRPr="008124C3">
              <w:rPr>
                <w:spacing w:val="-1"/>
                <w:sz w:val="24"/>
              </w:rPr>
              <w:t xml:space="preserve"> </w:t>
            </w:r>
            <w:r w:rsidRPr="008124C3">
              <w:rPr>
                <w:sz w:val="24"/>
              </w:rPr>
              <w:t xml:space="preserve">01 </w:t>
            </w:r>
            <w:r w:rsidRPr="008124C3">
              <w:rPr>
                <w:spacing w:val="-2"/>
                <w:sz w:val="24"/>
              </w:rPr>
              <w:t>00100</w:t>
            </w:r>
          </w:p>
        </w:tc>
        <w:tc>
          <w:tcPr>
            <w:tcW w:w="567" w:type="dxa"/>
          </w:tcPr>
          <w:p w:rsidR="001D375F" w:rsidRPr="008124C3" w:rsidRDefault="001D375F" w:rsidP="00820C1C">
            <w:pPr>
              <w:pStyle w:val="TableParagraph"/>
              <w:spacing w:before="90"/>
              <w:ind w:right="3"/>
              <w:rPr>
                <w:sz w:val="24"/>
              </w:rPr>
            </w:pPr>
            <w:r w:rsidRPr="008124C3">
              <w:rPr>
                <w:spacing w:val="-5"/>
                <w:sz w:val="24"/>
              </w:rPr>
              <w:t>800</w:t>
            </w:r>
          </w:p>
        </w:tc>
      </w:tr>
      <w:tr w:rsidR="001D375F" w:rsidRPr="008124C3" w:rsidTr="007C0142">
        <w:trPr>
          <w:trHeight w:val="335"/>
        </w:trPr>
        <w:tc>
          <w:tcPr>
            <w:tcW w:w="6266" w:type="dxa"/>
          </w:tcPr>
          <w:p w:rsidR="001D375F" w:rsidRPr="008124C3" w:rsidRDefault="001D375F" w:rsidP="00820C1C">
            <w:pPr>
              <w:pStyle w:val="TableParagraph"/>
              <w:spacing w:before="59" w:line="257" w:lineRule="exact"/>
              <w:ind w:left="146"/>
              <w:jc w:val="left"/>
              <w:rPr>
                <w:sz w:val="24"/>
              </w:rPr>
            </w:pPr>
            <w:proofErr w:type="spellStart"/>
            <w:r w:rsidRPr="008124C3">
              <w:rPr>
                <w:sz w:val="24"/>
              </w:rPr>
              <w:t>Специальные</w:t>
            </w:r>
            <w:proofErr w:type="spellEnd"/>
            <w:r w:rsidRPr="008124C3">
              <w:rPr>
                <w:spacing w:val="-10"/>
                <w:sz w:val="24"/>
              </w:rPr>
              <w:t xml:space="preserve"> </w:t>
            </w:r>
            <w:proofErr w:type="spellStart"/>
            <w:r w:rsidRPr="008124C3">
              <w:rPr>
                <w:spacing w:val="-2"/>
                <w:sz w:val="24"/>
              </w:rPr>
              <w:t>расходы</w:t>
            </w:r>
            <w:proofErr w:type="spellEnd"/>
          </w:p>
        </w:tc>
        <w:tc>
          <w:tcPr>
            <w:tcW w:w="567" w:type="dxa"/>
          </w:tcPr>
          <w:p w:rsidR="001D375F" w:rsidRPr="008124C3" w:rsidRDefault="001D375F" w:rsidP="00820C1C">
            <w:pPr>
              <w:pStyle w:val="TableParagraph"/>
              <w:spacing w:before="59" w:line="257" w:lineRule="exact"/>
              <w:rPr>
                <w:sz w:val="24"/>
              </w:rPr>
            </w:pPr>
            <w:r w:rsidRPr="008124C3">
              <w:rPr>
                <w:spacing w:val="-5"/>
                <w:sz w:val="24"/>
              </w:rPr>
              <w:t>01</w:t>
            </w:r>
          </w:p>
        </w:tc>
        <w:tc>
          <w:tcPr>
            <w:tcW w:w="567" w:type="dxa"/>
          </w:tcPr>
          <w:p w:rsidR="001D375F" w:rsidRPr="008124C3" w:rsidRDefault="001D375F" w:rsidP="00820C1C">
            <w:pPr>
              <w:pStyle w:val="TableParagraph"/>
              <w:spacing w:before="59" w:line="257" w:lineRule="exact"/>
              <w:ind w:left="0" w:right="154"/>
              <w:jc w:val="right"/>
              <w:rPr>
                <w:sz w:val="24"/>
              </w:rPr>
            </w:pPr>
            <w:r w:rsidRPr="008124C3">
              <w:rPr>
                <w:spacing w:val="-5"/>
                <w:sz w:val="24"/>
              </w:rPr>
              <w:t>07</w:t>
            </w:r>
          </w:p>
        </w:tc>
        <w:tc>
          <w:tcPr>
            <w:tcW w:w="1701" w:type="dxa"/>
          </w:tcPr>
          <w:p w:rsidR="001D375F" w:rsidRPr="008124C3" w:rsidRDefault="001D375F" w:rsidP="00820C1C">
            <w:pPr>
              <w:pStyle w:val="TableParagraph"/>
              <w:spacing w:before="59" w:line="257" w:lineRule="exact"/>
              <w:ind w:left="6" w:right="105"/>
              <w:rPr>
                <w:sz w:val="24"/>
              </w:rPr>
            </w:pPr>
            <w:r w:rsidRPr="008124C3">
              <w:rPr>
                <w:sz w:val="24"/>
              </w:rPr>
              <w:t>35 А</w:t>
            </w:r>
            <w:r w:rsidRPr="008124C3">
              <w:rPr>
                <w:spacing w:val="-1"/>
                <w:sz w:val="24"/>
              </w:rPr>
              <w:t xml:space="preserve"> </w:t>
            </w:r>
            <w:r w:rsidRPr="008124C3">
              <w:rPr>
                <w:sz w:val="24"/>
              </w:rPr>
              <w:t xml:space="preserve">01 </w:t>
            </w:r>
            <w:r w:rsidRPr="008124C3">
              <w:rPr>
                <w:spacing w:val="-2"/>
                <w:sz w:val="24"/>
              </w:rPr>
              <w:t>00100</w:t>
            </w:r>
          </w:p>
        </w:tc>
        <w:tc>
          <w:tcPr>
            <w:tcW w:w="567" w:type="dxa"/>
          </w:tcPr>
          <w:p w:rsidR="001D375F" w:rsidRPr="008124C3" w:rsidRDefault="001D375F" w:rsidP="00820C1C">
            <w:pPr>
              <w:pStyle w:val="TableParagraph"/>
              <w:spacing w:before="59" w:line="257" w:lineRule="exact"/>
              <w:ind w:right="3"/>
              <w:rPr>
                <w:sz w:val="24"/>
              </w:rPr>
            </w:pPr>
            <w:r w:rsidRPr="008124C3">
              <w:rPr>
                <w:spacing w:val="-5"/>
                <w:sz w:val="24"/>
              </w:rPr>
              <w:t>880</w:t>
            </w:r>
          </w:p>
        </w:tc>
      </w:tr>
      <w:tr w:rsidR="001D375F" w:rsidRPr="008124C3" w:rsidTr="007C0142">
        <w:trPr>
          <w:trHeight w:val="328"/>
        </w:trPr>
        <w:tc>
          <w:tcPr>
            <w:tcW w:w="6266" w:type="dxa"/>
          </w:tcPr>
          <w:p w:rsidR="001D375F" w:rsidRPr="008124C3" w:rsidRDefault="001D375F" w:rsidP="00820C1C">
            <w:pPr>
              <w:pStyle w:val="TableParagraph"/>
              <w:spacing w:before="32"/>
              <w:ind w:left="146"/>
              <w:jc w:val="left"/>
              <w:rPr>
                <w:sz w:val="24"/>
              </w:rPr>
            </w:pPr>
            <w:proofErr w:type="spellStart"/>
            <w:r w:rsidRPr="008124C3">
              <w:rPr>
                <w:sz w:val="24"/>
              </w:rPr>
              <w:t>Резервные</w:t>
            </w:r>
            <w:proofErr w:type="spellEnd"/>
            <w:r w:rsidRPr="008124C3">
              <w:rPr>
                <w:spacing w:val="-8"/>
                <w:sz w:val="24"/>
              </w:rPr>
              <w:t xml:space="preserve"> </w:t>
            </w:r>
            <w:proofErr w:type="spellStart"/>
            <w:r w:rsidRPr="008124C3">
              <w:rPr>
                <w:spacing w:val="-4"/>
                <w:sz w:val="24"/>
              </w:rPr>
              <w:t>фонды</w:t>
            </w:r>
            <w:proofErr w:type="spellEnd"/>
          </w:p>
        </w:tc>
        <w:tc>
          <w:tcPr>
            <w:tcW w:w="567" w:type="dxa"/>
          </w:tcPr>
          <w:p w:rsidR="001D375F" w:rsidRPr="008124C3" w:rsidRDefault="001D375F" w:rsidP="00820C1C">
            <w:pPr>
              <w:pStyle w:val="TableParagraph"/>
              <w:spacing w:before="32"/>
              <w:rPr>
                <w:sz w:val="24"/>
              </w:rPr>
            </w:pPr>
            <w:r w:rsidRPr="008124C3">
              <w:rPr>
                <w:spacing w:val="-5"/>
                <w:sz w:val="24"/>
              </w:rPr>
              <w:t>01</w:t>
            </w:r>
          </w:p>
        </w:tc>
        <w:tc>
          <w:tcPr>
            <w:tcW w:w="567" w:type="dxa"/>
          </w:tcPr>
          <w:p w:rsidR="001D375F" w:rsidRPr="008124C3" w:rsidRDefault="001D375F" w:rsidP="00820C1C">
            <w:pPr>
              <w:pStyle w:val="TableParagraph"/>
              <w:spacing w:before="32"/>
              <w:ind w:left="0" w:right="154"/>
              <w:jc w:val="right"/>
              <w:rPr>
                <w:sz w:val="24"/>
              </w:rPr>
            </w:pPr>
            <w:r w:rsidRPr="008124C3">
              <w:rPr>
                <w:spacing w:val="-5"/>
                <w:sz w:val="24"/>
              </w:rPr>
              <w:t>11</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642"/>
        </w:trPr>
        <w:tc>
          <w:tcPr>
            <w:tcW w:w="6266" w:type="dxa"/>
          </w:tcPr>
          <w:p w:rsidR="001D375F" w:rsidRPr="008124C3" w:rsidRDefault="001D375F" w:rsidP="00820C1C">
            <w:pPr>
              <w:pStyle w:val="TableParagraph"/>
              <w:spacing w:before="61"/>
              <w:ind w:left="146"/>
              <w:jc w:val="left"/>
              <w:rPr>
                <w:sz w:val="24"/>
                <w:lang w:val="ru-RU"/>
              </w:rPr>
            </w:pPr>
            <w:r w:rsidRPr="008124C3">
              <w:rPr>
                <w:spacing w:val="-4"/>
                <w:sz w:val="24"/>
                <w:lang w:val="ru-RU"/>
              </w:rPr>
              <w:t>Резервный фонд, предусмотренный</w:t>
            </w:r>
            <w:r w:rsidR="00CD5B75" w:rsidRPr="008124C3">
              <w:rPr>
                <w:spacing w:val="-4"/>
                <w:sz w:val="24"/>
                <w:lang w:val="ru-RU"/>
              </w:rPr>
              <w:t xml:space="preserve"> </w:t>
            </w:r>
            <w:r w:rsidRPr="008124C3">
              <w:rPr>
                <w:spacing w:val="-4"/>
                <w:sz w:val="24"/>
                <w:lang w:val="ru-RU"/>
              </w:rPr>
              <w:t xml:space="preserve">органами местного </w:t>
            </w:r>
            <w:r w:rsidRPr="008124C3">
              <w:rPr>
                <w:spacing w:val="-2"/>
                <w:sz w:val="24"/>
                <w:lang w:val="ru-RU"/>
              </w:rPr>
              <w:t>самоуправления</w:t>
            </w:r>
          </w:p>
        </w:tc>
        <w:tc>
          <w:tcPr>
            <w:tcW w:w="567" w:type="dxa"/>
          </w:tcPr>
          <w:p w:rsidR="001D375F" w:rsidRPr="008124C3" w:rsidRDefault="001D375F" w:rsidP="00820C1C">
            <w:pPr>
              <w:pStyle w:val="TableParagraph"/>
              <w:spacing w:before="267"/>
              <w:rPr>
                <w:sz w:val="24"/>
              </w:rPr>
            </w:pPr>
            <w:r w:rsidRPr="008124C3">
              <w:rPr>
                <w:spacing w:val="-5"/>
                <w:sz w:val="24"/>
              </w:rPr>
              <w:t>01</w:t>
            </w:r>
          </w:p>
        </w:tc>
        <w:tc>
          <w:tcPr>
            <w:tcW w:w="567" w:type="dxa"/>
          </w:tcPr>
          <w:p w:rsidR="001D375F" w:rsidRPr="008124C3" w:rsidRDefault="001D375F" w:rsidP="00820C1C">
            <w:pPr>
              <w:pStyle w:val="TableParagraph"/>
              <w:spacing w:before="267"/>
              <w:ind w:left="0" w:right="154"/>
              <w:jc w:val="right"/>
              <w:rPr>
                <w:sz w:val="24"/>
              </w:rPr>
            </w:pPr>
            <w:r w:rsidRPr="008124C3">
              <w:rPr>
                <w:spacing w:val="-5"/>
                <w:sz w:val="24"/>
              </w:rPr>
              <w:t>11</w:t>
            </w:r>
          </w:p>
        </w:tc>
        <w:tc>
          <w:tcPr>
            <w:tcW w:w="1701" w:type="dxa"/>
          </w:tcPr>
          <w:p w:rsidR="001D375F" w:rsidRPr="008124C3" w:rsidRDefault="001D375F" w:rsidP="00820C1C">
            <w:pPr>
              <w:pStyle w:val="TableParagraph"/>
              <w:spacing w:before="267"/>
              <w:ind w:left="6" w:right="105"/>
              <w:rPr>
                <w:sz w:val="24"/>
              </w:rPr>
            </w:pPr>
            <w:r w:rsidRPr="008124C3">
              <w:rPr>
                <w:sz w:val="24"/>
              </w:rPr>
              <w:t>32 А</w:t>
            </w:r>
            <w:r w:rsidRPr="008124C3">
              <w:rPr>
                <w:spacing w:val="-1"/>
                <w:sz w:val="24"/>
              </w:rPr>
              <w:t xml:space="preserve"> </w:t>
            </w:r>
            <w:r w:rsidRPr="008124C3">
              <w:rPr>
                <w:sz w:val="24"/>
              </w:rPr>
              <w:t xml:space="preserve">01 </w:t>
            </w:r>
            <w:r w:rsidRPr="008124C3">
              <w:rPr>
                <w:spacing w:val="-2"/>
                <w:sz w:val="24"/>
              </w:rPr>
              <w:t>00000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330"/>
        </w:trPr>
        <w:tc>
          <w:tcPr>
            <w:tcW w:w="6266" w:type="dxa"/>
          </w:tcPr>
          <w:p w:rsidR="001D375F" w:rsidRPr="008124C3" w:rsidRDefault="001D375F" w:rsidP="00820C1C">
            <w:pPr>
              <w:pStyle w:val="TableParagraph"/>
              <w:spacing w:before="35"/>
              <w:ind w:left="146"/>
              <w:jc w:val="left"/>
              <w:rPr>
                <w:sz w:val="24"/>
              </w:rPr>
            </w:pPr>
            <w:proofErr w:type="spellStart"/>
            <w:r w:rsidRPr="008124C3">
              <w:rPr>
                <w:sz w:val="24"/>
              </w:rPr>
              <w:t>Иные</w:t>
            </w:r>
            <w:proofErr w:type="spellEnd"/>
            <w:r w:rsidRPr="008124C3">
              <w:rPr>
                <w:spacing w:val="-8"/>
                <w:sz w:val="24"/>
              </w:rPr>
              <w:t xml:space="preserve"> </w:t>
            </w:r>
            <w:proofErr w:type="spellStart"/>
            <w:r w:rsidRPr="008124C3">
              <w:rPr>
                <w:sz w:val="24"/>
              </w:rPr>
              <w:t>бюджетные</w:t>
            </w:r>
            <w:proofErr w:type="spellEnd"/>
            <w:r w:rsidRPr="008124C3">
              <w:rPr>
                <w:spacing w:val="-5"/>
                <w:sz w:val="24"/>
              </w:rPr>
              <w:t xml:space="preserve"> </w:t>
            </w:r>
            <w:proofErr w:type="spellStart"/>
            <w:r w:rsidRPr="008124C3">
              <w:rPr>
                <w:spacing w:val="-2"/>
                <w:sz w:val="24"/>
              </w:rPr>
              <w:t>ассигнования</w:t>
            </w:r>
            <w:proofErr w:type="spellEnd"/>
          </w:p>
        </w:tc>
        <w:tc>
          <w:tcPr>
            <w:tcW w:w="567" w:type="dxa"/>
          </w:tcPr>
          <w:p w:rsidR="001D375F" w:rsidRPr="008124C3" w:rsidRDefault="001D375F" w:rsidP="00820C1C">
            <w:pPr>
              <w:pStyle w:val="TableParagraph"/>
              <w:spacing w:before="35"/>
              <w:rPr>
                <w:sz w:val="24"/>
              </w:rPr>
            </w:pPr>
            <w:r w:rsidRPr="008124C3">
              <w:rPr>
                <w:spacing w:val="-5"/>
                <w:sz w:val="24"/>
              </w:rPr>
              <w:t>01</w:t>
            </w:r>
          </w:p>
        </w:tc>
        <w:tc>
          <w:tcPr>
            <w:tcW w:w="567" w:type="dxa"/>
          </w:tcPr>
          <w:p w:rsidR="001D375F" w:rsidRPr="008124C3" w:rsidRDefault="001D375F" w:rsidP="00820C1C">
            <w:pPr>
              <w:pStyle w:val="TableParagraph"/>
              <w:spacing w:before="35"/>
              <w:ind w:left="0" w:right="154"/>
              <w:jc w:val="right"/>
              <w:rPr>
                <w:sz w:val="24"/>
              </w:rPr>
            </w:pPr>
            <w:r w:rsidRPr="008124C3">
              <w:rPr>
                <w:spacing w:val="-5"/>
                <w:sz w:val="24"/>
              </w:rPr>
              <w:t>11</w:t>
            </w:r>
          </w:p>
        </w:tc>
        <w:tc>
          <w:tcPr>
            <w:tcW w:w="1701" w:type="dxa"/>
          </w:tcPr>
          <w:p w:rsidR="001D375F" w:rsidRPr="008124C3" w:rsidRDefault="001D375F" w:rsidP="00820C1C">
            <w:pPr>
              <w:pStyle w:val="TableParagraph"/>
              <w:spacing w:before="35"/>
              <w:ind w:left="6" w:right="105"/>
              <w:rPr>
                <w:sz w:val="24"/>
              </w:rPr>
            </w:pPr>
            <w:r w:rsidRPr="008124C3">
              <w:rPr>
                <w:sz w:val="24"/>
              </w:rPr>
              <w:t>32 А</w:t>
            </w:r>
            <w:r w:rsidRPr="008124C3">
              <w:rPr>
                <w:spacing w:val="-1"/>
                <w:sz w:val="24"/>
              </w:rPr>
              <w:t xml:space="preserve"> </w:t>
            </w:r>
            <w:r w:rsidRPr="008124C3">
              <w:rPr>
                <w:sz w:val="24"/>
              </w:rPr>
              <w:t xml:space="preserve">01 </w:t>
            </w:r>
            <w:r w:rsidRPr="008124C3">
              <w:rPr>
                <w:spacing w:val="-2"/>
                <w:sz w:val="24"/>
              </w:rPr>
              <w:t>00000</w:t>
            </w:r>
          </w:p>
        </w:tc>
        <w:tc>
          <w:tcPr>
            <w:tcW w:w="567" w:type="dxa"/>
          </w:tcPr>
          <w:p w:rsidR="001D375F" w:rsidRPr="008124C3" w:rsidRDefault="001D375F" w:rsidP="00820C1C">
            <w:pPr>
              <w:pStyle w:val="TableParagraph"/>
              <w:spacing w:before="35"/>
              <w:ind w:right="3"/>
              <w:rPr>
                <w:sz w:val="24"/>
              </w:rPr>
            </w:pPr>
            <w:r w:rsidRPr="008124C3">
              <w:rPr>
                <w:spacing w:val="-5"/>
                <w:sz w:val="24"/>
              </w:rPr>
              <w:t>800</w:t>
            </w:r>
          </w:p>
        </w:tc>
      </w:tr>
      <w:tr w:rsidR="001D375F" w:rsidRPr="008124C3" w:rsidTr="007C0142">
        <w:trPr>
          <w:trHeight w:val="330"/>
        </w:trPr>
        <w:tc>
          <w:tcPr>
            <w:tcW w:w="6266" w:type="dxa"/>
          </w:tcPr>
          <w:p w:rsidR="001D375F" w:rsidRPr="008124C3" w:rsidRDefault="001D375F" w:rsidP="00820C1C">
            <w:pPr>
              <w:pStyle w:val="TableParagraph"/>
              <w:spacing w:before="32"/>
              <w:ind w:left="146"/>
              <w:jc w:val="left"/>
              <w:rPr>
                <w:sz w:val="24"/>
              </w:rPr>
            </w:pPr>
            <w:proofErr w:type="spellStart"/>
            <w:r w:rsidRPr="008124C3">
              <w:rPr>
                <w:sz w:val="24"/>
              </w:rPr>
              <w:t>Резервные</w:t>
            </w:r>
            <w:proofErr w:type="spellEnd"/>
            <w:r w:rsidRPr="008124C3">
              <w:rPr>
                <w:spacing w:val="-10"/>
                <w:sz w:val="24"/>
              </w:rPr>
              <w:t xml:space="preserve"> </w:t>
            </w:r>
            <w:proofErr w:type="spellStart"/>
            <w:r w:rsidRPr="008124C3">
              <w:rPr>
                <w:spacing w:val="-2"/>
                <w:sz w:val="24"/>
              </w:rPr>
              <w:t>средства</w:t>
            </w:r>
            <w:proofErr w:type="spellEnd"/>
          </w:p>
        </w:tc>
        <w:tc>
          <w:tcPr>
            <w:tcW w:w="567" w:type="dxa"/>
          </w:tcPr>
          <w:p w:rsidR="001D375F" w:rsidRPr="008124C3" w:rsidRDefault="001D375F" w:rsidP="00820C1C">
            <w:pPr>
              <w:pStyle w:val="TableParagraph"/>
              <w:spacing w:before="32"/>
              <w:rPr>
                <w:sz w:val="24"/>
              </w:rPr>
            </w:pPr>
            <w:r w:rsidRPr="008124C3">
              <w:rPr>
                <w:spacing w:val="-5"/>
                <w:sz w:val="24"/>
              </w:rPr>
              <w:t>01</w:t>
            </w:r>
          </w:p>
        </w:tc>
        <w:tc>
          <w:tcPr>
            <w:tcW w:w="567" w:type="dxa"/>
          </w:tcPr>
          <w:p w:rsidR="001D375F" w:rsidRPr="008124C3" w:rsidRDefault="001D375F" w:rsidP="00820C1C">
            <w:pPr>
              <w:pStyle w:val="TableParagraph"/>
              <w:spacing w:before="32"/>
              <w:ind w:left="0" w:right="154"/>
              <w:jc w:val="right"/>
              <w:rPr>
                <w:sz w:val="24"/>
              </w:rPr>
            </w:pPr>
            <w:r w:rsidRPr="008124C3">
              <w:rPr>
                <w:spacing w:val="-5"/>
                <w:sz w:val="24"/>
              </w:rPr>
              <w:t>11</w:t>
            </w:r>
          </w:p>
        </w:tc>
        <w:tc>
          <w:tcPr>
            <w:tcW w:w="1701" w:type="dxa"/>
          </w:tcPr>
          <w:p w:rsidR="001D375F" w:rsidRPr="008124C3" w:rsidRDefault="001D375F" w:rsidP="00820C1C">
            <w:pPr>
              <w:pStyle w:val="TableParagraph"/>
              <w:spacing w:before="32"/>
              <w:ind w:left="6" w:right="105"/>
              <w:rPr>
                <w:sz w:val="24"/>
              </w:rPr>
            </w:pPr>
            <w:r w:rsidRPr="008124C3">
              <w:rPr>
                <w:sz w:val="24"/>
              </w:rPr>
              <w:t>32 А</w:t>
            </w:r>
            <w:r w:rsidRPr="008124C3">
              <w:rPr>
                <w:spacing w:val="-1"/>
                <w:sz w:val="24"/>
              </w:rPr>
              <w:t xml:space="preserve"> </w:t>
            </w:r>
            <w:r w:rsidRPr="008124C3">
              <w:rPr>
                <w:sz w:val="24"/>
              </w:rPr>
              <w:t xml:space="preserve">01 </w:t>
            </w:r>
            <w:r w:rsidRPr="008124C3">
              <w:rPr>
                <w:spacing w:val="-2"/>
                <w:sz w:val="24"/>
              </w:rPr>
              <w:t>00000</w:t>
            </w:r>
          </w:p>
        </w:tc>
        <w:tc>
          <w:tcPr>
            <w:tcW w:w="567" w:type="dxa"/>
          </w:tcPr>
          <w:p w:rsidR="001D375F" w:rsidRPr="008124C3" w:rsidRDefault="001D375F" w:rsidP="00820C1C">
            <w:pPr>
              <w:pStyle w:val="TableParagraph"/>
              <w:spacing w:before="32"/>
              <w:ind w:right="3"/>
              <w:rPr>
                <w:sz w:val="24"/>
              </w:rPr>
            </w:pPr>
            <w:r w:rsidRPr="008124C3">
              <w:rPr>
                <w:spacing w:val="-5"/>
                <w:sz w:val="24"/>
              </w:rPr>
              <w:t>870</w:t>
            </w:r>
          </w:p>
        </w:tc>
      </w:tr>
      <w:tr w:rsidR="001D375F" w:rsidRPr="008124C3" w:rsidTr="007C0142">
        <w:trPr>
          <w:trHeight w:val="402"/>
        </w:trPr>
        <w:tc>
          <w:tcPr>
            <w:tcW w:w="6266" w:type="dxa"/>
          </w:tcPr>
          <w:p w:rsidR="001D375F" w:rsidRPr="008124C3" w:rsidRDefault="001D375F" w:rsidP="00820C1C">
            <w:pPr>
              <w:pStyle w:val="TableParagraph"/>
              <w:spacing w:before="56"/>
              <w:ind w:left="146"/>
              <w:jc w:val="left"/>
              <w:rPr>
                <w:sz w:val="24"/>
              </w:rPr>
            </w:pPr>
            <w:proofErr w:type="spellStart"/>
            <w:r w:rsidRPr="008124C3">
              <w:rPr>
                <w:sz w:val="24"/>
              </w:rPr>
              <w:t>Другие</w:t>
            </w:r>
            <w:proofErr w:type="spellEnd"/>
            <w:r w:rsidRPr="008124C3">
              <w:rPr>
                <w:spacing w:val="-12"/>
                <w:sz w:val="24"/>
              </w:rPr>
              <w:t xml:space="preserve"> </w:t>
            </w:r>
            <w:proofErr w:type="spellStart"/>
            <w:r w:rsidRPr="008124C3">
              <w:rPr>
                <w:sz w:val="24"/>
              </w:rPr>
              <w:t>общегосударственные</w:t>
            </w:r>
            <w:proofErr w:type="spellEnd"/>
            <w:r w:rsidRPr="008124C3">
              <w:rPr>
                <w:spacing w:val="-4"/>
                <w:sz w:val="24"/>
              </w:rPr>
              <w:t xml:space="preserve"> </w:t>
            </w:r>
            <w:proofErr w:type="spellStart"/>
            <w:r w:rsidRPr="008124C3">
              <w:rPr>
                <w:spacing w:val="-2"/>
                <w:sz w:val="24"/>
              </w:rPr>
              <w:t>вопросы</w:t>
            </w:r>
            <w:proofErr w:type="spellEnd"/>
          </w:p>
        </w:tc>
        <w:tc>
          <w:tcPr>
            <w:tcW w:w="567" w:type="dxa"/>
          </w:tcPr>
          <w:p w:rsidR="001D375F" w:rsidRPr="008124C3" w:rsidRDefault="001D375F" w:rsidP="00820C1C">
            <w:pPr>
              <w:pStyle w:val="TableParagraph"/>
              <w:spacing w:before="126" w:line="257" w:lineRule="exact"/>
              <w:rPr>
                <w:sz w:val="24"/>
              </w:rPr>
            </w:pPr>
            <w:r w:rsidRPr="008124C3">
              <w:rPr>
                <w:spacing w:val="-5"/>
                <w:sz w:val="24"/>
              </w:rPr>
              <w:t>01</w:t>
            </w:r>
          </w:p>
        </w:tc>
        <w:tc>
          <w:tcPr>
            <w:tcW w:w="567" w:type="dxa"/>
          </w:tcPr>
          <w:p w:rsidR="001D375F" w:rsidRPr="008124C3" w:rsidRDefault="001D375F" w:rsidP="00820C1C">
            <w:pPr>
              <w:pStyle w:val="TableParagraph"/>
              <w:spacing w:before="126" w:line="257" w:lineRule="exact"/>
              <w:ind w:left="0" w:right="154"/>
              <w:jc w:val="right"/>
              <w:rPr>
                <w:sz w:val="24"/>
              </w:rPr>
            </w:pPr>
            <w:r w:rsidRPr="008124C3">
              <w:rPr>
                <w:spacing w:val="-5"/>
                <w:sz w:val="24"/>
              </w:rPr>
              <w:t>13</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688"/>
        </w:trPr>
        <w:tc>
          <w:tcPr>
            <w:tcW w:w="6266" w:type="dxa"/>
          </w:tcPr>
          <w:p w:rsidR="001D375F" w:rsidRPr="008124C3" w:rsidRDefault="001D375F" w:rsidP="00820C1C">
            <w:pPr>
              <w:pStyle w:val="TableParagraph"/>
              <w:spacing w:before="68"/>
              <w:ind w:left="146"/>
              <w:jc w:val="left"/>
              <w:rPr>
                <w:sz w:val="24"/>
                <w:lang w:val="ru-RU"/>
              </w:rPr>
            </w:pPr>
            <w:r w:rsidRPr="008124C3">
              <w:rPr>
                <w:sz w:val="24"/>
                <w:lang w:val="ru-RU"/>
              </w:rPr>
              <w:t>Уплата</w:t>
            </w:r>
            <w:r w:rsidRPr="008124C3">
              <w:rPr>
                <w:spacing w:val="-7"/>
                <w:sz w:val="24"/>
                <w:lang w:val="ru-RU"/>
              </w:rPr>
              <w:t xml:space="preserve"> </w:t>
            </w:r>
            <w:r w:rsidRPr="008124C3">
              <w:rPr>
                <w:sz w:val="24"/>
                <w:lang w:val="ru-RU"/>
              </w:rPr>
              <w:t>членских</w:t>
            </w:r>
            <w:r w:rsidRPr="008124C3">
              <w:rPr>
                <w:spacing w:val="-7"/>
                <w:sz w:val="24"/>
                <w:lang w:val="ru-RU"/>
              </w:rPr>
              <w:t xml:space="preserve"> </w:t>
            </w:r>
            <w:r w:rsidRPr="008124C3">
              <w:rPr>
                <w:sz w:val="24"/>
                <w:lang w:val="ru-RU"/>
              </w:rPr>
              <w:t>взносов</w:t>
            </w:r>
            <w:r w:rsidRPr="008124C3">
              <w:rPr>
                <w:spacing w:val="-8"/>
                <w:sz w:val="24"/>
                <w:lang w:val="ru-RU"/>
              </w:rPr>
              <w:t xml:space="preserve"> </w:t>
            </w:r>
            <w:r w:rsidRPr="008124C3">
              <w:rPr>
                <w:sz w:val="24"/>
                <w:lang w:val="ru-RU"/>
              </w:rPr>
              <w:t>на</w:t>
            </w:r>
            <w:r w:rsidRPr="008124C3">
              <w:rPr>
                <w:spacing w:val="-7"/>
                <w:sz w:val="24"/>
                <w:lang w:val="ru-RU"/>
              </w:rPr>
              <w:t xml:space="preserve"> </w:t>
            </w:r>
            <w:r w:rsidRPr="008124C3">
              <w:rPr>
                <w:sz w:val="24"/>
                <w:lang w:val="ru-RU"/>
              </w:rPr>
              <w:t>осуществление</w:t>
            </w:r>
            <w:r w:rsidRPr="008124C3">
              <w:rPr>
                <w:spacing w:val="-8"/>
                <w:sz w:val="24"/>
                <w:lang w:val="ru-RU"/>
              </w:rPr>
              <w:t xml:space="preserve"> </w:t>
            </w:r>
            <w:r w:rsidRPr="008124C3">
              <w:rPr>
                <w:sz w:val="24"/>
                <w:lang w:val="ru-RU"/>
              </w:rPr>
              <w:t xml:space="preserve">деятельности </w:t>
            </w:r>
            <w:proofErr w:type="spellStart"/>
            <w:r w:rsidRPr="008124C3">
              <w:rPr>
                <w:sz w:val="24"/>
                <w:lang w:val="ru-RU"/>
              </w:rPr>
              <w:t>Советамуниципальных</w:t>
            </w:r>
            <w:proofErr w:type="spellEnd"/>
            <w:r w:rsidRPr="008124C3">
              <w:rPr>
                <w:sz w:val="24"/>
                <w:lang w:val="ru-RU"/>
              </w:rPr>
              <w:t xml:space="preserve"> образований города Москвы</w:t>
            </w:r>
          </w:p>
        </w:tc>
        <w:tc>
          <w:tcPr>
            <w:tcW w:w="567" w:type="dxa"/>
          </w:tcPr>
          <w:p w:rsidR="001D375F" w:rsidRPr="008124C3" w:rsidRDefault="001D375F" w:rsidP="00820C1C">
            <w:pPr>
              <w:pStyle w:val="TableParagraph"/>
              <w:spacing w:before="205"/>
              <w:rPr>
                <w:sz w:val="24"/>
              </w:rPr>
            </w:pPr>
            <w:r w:rsidRPr="008124C3">
              <w:rPr>
                <w:spacing w:val="-5"/>
                <w:sz w:val="24"/>
              </w:rPr>
              <w:t>01</w:t>
            </w:r>
          </w:p>
        </w:tc>
        <w:tc>
          <w:tcPr>
            <w:tcW w:w="567" w:type="dxa"/>
          </w:tcPr>
          <w:p w:rsidR="001D375F" w:rsidRPr="008124C3" w:rsidRDefault="001D375F" w:rsidP="00820C1C">
            <w:pPr>
              <w:pStyle w:val="TableParagraph"/>
              <w:spacing w:before="205"/>
              <w:ind w:left="0" w:right="154"/>
              <w:jc w:val="right"/>
              <w:rPr>
                <w:sz w:val="24"/>
              </w:rPr>
            </w:pPr>
            <w:r w:rsidRPr="008124C3">
              <w:rPr>
                <w:spacing w:val="-5"/>
                <w:sz w:val="24"/>
              </w:rPr>
              <w:t>13</w:t>
            </w:r>
          </w:p>
        </w:tc>
        <w:tc>
          <w:tcPr>
            <w:tcW w:w="1701" w:type="dxa"/>
          </w:tcPr>
          <w:p w:rsidR="001D375F" w:rsidRPr="008124C3" w:rsidRDefault="001D375F" w:rsidP="00820C1C">
            <w:pPr>
              <w:pStyle w:val="TableParagraph"/>
              <w:spacing w:before="205"/>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00400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328"/>
        </w:trPr>
        <w:tc>
          <w:tcPr>
            <w:tcW w:w="6266" w:type="dxa"/>
          </w:tcPr>
          <w:p w:rsidR="001D375F" w:rsidRPr="008124C3" w:rsidRDefault="001D375F" w:rsidP="00820C1C">
            <w:pPr>
              <w:pStyle w:val="TableParagraph"/>
              <w:spacing w:before="32"/>
              <w:ind w:left="146"/>
              <w:jc w:val="left"/>
              <w:rPr>
                <w:sz w:val="24"/>
              </w:rPr>
            </w:pPr>
            <w:proofErr w:type="spellStart"/>
            <w:r w:rsidRPr="008124C3">
              <w:rPr>
                <w:sz w:val="24"/>
              </w:rPr>
              <w:t>Иные</w:t>
            </w:r>
            <w:proofErr w:type="spellEnd"/>
            <w:r w:rsidRPr="008124C3">
              <w:rPr>
                <w:spacing w:val="-8"/>
                <w:sz w:val="24"/>
              </w:rPr>
              <w:t xml:space="preserve"> </w:t>
            </w:r>
            <w:proofErr w:type="spellStart"/>
            <w:r w:rsidRPr="008124C3">
              <w:rPr>
                <w:sz w:val="24"/>
              </w:rPr>
              <w:t>бюджетные</w:t>
            </w:r>
            <w:proofErr w:type="spellEnd"/>
            <w:r w:rsidRPr="008124C3">
              <w:rPr>
                <w:spacing w:val="-5"/>
                <w:sz w:val="24"/>
              </w:rPr>
              <w:t xml:space="preserve"> </w:t>
            </w:r>
            <w:proofErr w:type="spellStart"/>
            <w:r w:rsidRPr="008124C3">
              <w:rPr>
                <w:spacing w:val="-2"/>
                <w:sz w:val="24"/>
              </w:rPr>
              <w:t>ассигнования</w:t>
            </w:r>
            <w:proofErr w:type="spellEnd"/>
          </w:p>
        </w:tc>
        <w:tc>
          <w:tcPr>
            <w:tcW w:w="567" w:type="dxa"/>
          </w:tcPr>
          <w:p w:rsidR="001D375F" w:rsidRPr="008124C3" w:rsidRDefault="001D375F" w:rsidP="00820C1C">
            <w:pPr>
              <w:pStyle w:val="TableParagraph"/>
              <w:spacing w:before="32"/>
              <w:rPr>
                <w:sz w:val="24"/>
              </w:rPr>
            </w:pPr>
            <w:r w:rsidRPr="008124C3">
              <w:rPr>
                <w:spacing w:val="-5"/>
                <w:sz w:val="24"/>
              </w:rPr>
              <w:t>01</w:t>
            </w:r>
          </w:p>
        </w:tc>
        <w:tc>
          <w:tcPr>
            <w:tcW w:w="567" w:type="dxa"/>
          </w:tcPr>
          <w:p w:rsidR="001D375F" w:rsidRPr="008124C3" w:rsidRDefault="001D375F" w:rsidP="00820C1C">
            <w:pPr>
              <w:pStyle w:val="TableParagraph"/>
              <w:spacing w:before="32"/>
              <w:ind w:left="0" w:right="154"/>
              <w:jc w:val="right"/>
              <w:rPr>
                <w:sz w:val="24"/>
              </w:rPr>
            </w:pPr>
            <w:r w:rsidRPr="008124C3">
              <w:rPr>
                <w:spacing w:val="-5"/>
                <w:sz w:val="24"/>
              </w:rPr>
              <w:t>13</w:t>
            </w:r>
          </w:p>
        </w:tc>
        <w:tc>
          <w:tcPr>
            <w:tcW w:w="1701" w:type="dxa"/>
          </w:tcPr>
          <w:p w:rsidR="001D375F" w:rsidRPr="008124C3" w:rsidRDefault="001D375F" w:rsidP="00820C1C">
            <w:pPr>
              <w:pStyle w:val="TableParagraph"/>
              <w:spacing w:before="32"/>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00400</w:t>
            </w:r>
          </w:p>
        </w:tc>
        <w:tc>
          <w:tcPr>
            <w:tcW w:w="567" w:type="dxa"/>
          </w:tcPr>
          <w:p w:rsidR="001D375F" w:rsidRPr="008124C3" w:rsidRDefault="001D375F" w:rsidP="00820C1C">
            <w:pPr>
              <w:pStyle w:val="TableParagraph"/>
              <w:spacing w:before="32"/>
              <w:ind w:right="3"/>
              <w:rPr>
                <w:sz w:val="24"/>
              </w:rPr>
            </w:pPr>
            <w:r w:rsidRPr="008124C3">
              <w:rPr>
                <w:spacing w:val="-5"/>
                <w:sz w:val="24"/>
              </w:rPr>
              <w:t>800</w:t>
            </w:r>
          </w:p>
        </w:tc>
      </w:tr>
      <w:tr w:rsidR="001D375F" w:rsidRPr="008124C3" w:rsidTr="007C0142">
        <w:trPr>
          <w:trHeight w:val="551"/>
        </w:trPr>
        <w:tc>
          <w:tcPr>
            <w:tcW w:w="6266" w:type="dxa"/>
          </w:tcPr>
          <w:p w:rsidR="001D375F" w:rsidRPr="008124C3" w:rsidRDefault="001D375F" w:rsidP="00820C1C">
            <w:pPr>
              <w:pStyle w:val="TableParagraph"/>
              <w:spacing w:line="268" w:lineRule="exact"/>
              <w:ind w:left="146" w:right="2272"/>
              <w:jc w:val="left"/>
              <w:rPr>
                <w:sz w:val="24"/>
                <w:lang w:val="ru-RU"/>
              </w:rPr>
            </w:pPr>
            <w:r w:rsidRPr="008124C3">
              <w:rPr>
                <w:sz w:val="24"/>
                <w:lang w:val="ru-RU"/>
              </w:rPr>
              <w:t>Уплата</w:t>
            </w:r>
            <w:r w:rsidRPr="008124C3">
              <w:rPr>
                <w:spacing w:val="-11"/>
                <w:sz w:val="24"/>
                <w:lang w:val="ru-RU"/>
              </w:rPr>
              <w:t xml:space="preserve"> </w:t>
            </w:r>
            <w:r w:rsidRPr="008124C3">
              <w:rPr>
                <w:sz w:val="24"/>
                <w:lang w:val="ru-RU"/>
              </w:rPr>
              <w:t>налогов,</w:t>
            </w:r>
            <w:r w:rsidRPr="008124C3">
              <w:rPr>
                <w:spacing w:val="-12"/>
                <w:sz w:val="24"/>
                <w:lang w:val="ru-RU"/>
              </w:rPr>
              <w:t xml:space="preserve"> </w:t>
            </w:r>
            <w:r w:rsidRPr="008124C3">
              <w:rPr>
                <w:sz w:val="24"/>
                <w:lang w:val="ru-RU"/>
              </w:rPr>
              <w:t>сборов</w:t>
            </w:r>
            <w:r w:rsidRPr="008124C3">
              <w:rPr>
                <w:spacing w:val="-12"/>
                <w:sz w:val="24"/>
                <w:lang w:val="ru-RU"/>
              </w:rPr>
              <w:t xml:space="preserve"> </w:t>
            </w:r>
            <w:r w:rsidRPr="008124C3">
              <w:rPr>
                <w:sz w:val="24"/>
                <w:lang w:val="ru-RU"/>
              </w:rPr>
              <w:t>и</w:t>
            </w:r>
            <w:r w:rsidRPr="008124C3">
              <w:rPr>
                <w:spacing w:val="-10"/>
                <w:sz w:val="24"/>
                <w:lang w:val="ru-RU"/>
              </w:rPr>
              <w:t xml:space="preserve"> </w:t>
            </w:r>
            <w:r w:rsidRPr="008124C3">
              <w:rPr>
                <w:sz w:val="24"/>
                <w:lang w:val="ru-RU"/>
              </w:rPr>
              <w:t xml:space="preserve">иных </w:t>
            </w:r>
            <w:r w:rsidRPr="008124C3">
              <w:rPr>
                <w:spacing w:val="-2"/>
                <w:sz w:val="24"/>
                <w:lang w:val="ru-RU"/>
              </w:rPr>
              <w:t>платежей</w:t>
            </w:r>
          </w:p>
        </w:tc>
        <w:tc>
          <w:tcPr>
            <w:tcW w:w="567" w:type="dxa"/>
          </w:tcPr>
          <w:p w:rsidR="001D375F" w:rsidRPr="008124C3" w:rsidRDefault="001D375F" w:rsidP="00820C1C">
            <w:pPr>
              <w:pStyle w:val="TableParagraph"/>
              <w:spacing w:before="198"/>
              <w:rPr>
                <w:sz w:val="24"/>
              </w:rPr>
            </w:pPr>
            <w:r w:rsidRPr="008124C3">
              <w:rPr>
                <w:spacing w:val="-5"/>
                <w:sz w:val="24"/>
              </w:rPr>
              <w:t>01</w:t>
            </w:r>
          </w:p>
        </w:tc>
        <w:tc>
          <w:tcPr>
            <w:tcW w:w="567" w:type="dxa"/>
          </w:tcPr>
          <w:p w:rsidR="001D375F" w:rsidRPr="008124C3" w:rsidRDefault="001D375F" w:rsidP="00820C1C">
            <w:pPr>
              <w:pStyle w:val="TableParagraph"/>
              <w:spacing w:before="198"/>
              <w:ind w:left="0" w:right="154"/>
              <w:jc w:val="right"/>
              <w:rPr>
                <w:sz w:val="24"/>
              </w:rPr>
            </w:pPr>
            <w:r w:rsidRPr="008124C3">
              <w:rPr>
                <w:spacing w:val="-5"/>
                <w:sz w:val="24"/>
              </w:rPr>
              <w:t>13</w:t>
            </w:r>
          </w:p>
        </w:tc>
        <w:tc>
          <w:tcPr>
            <w:tcW w:w="1701" w:type="dxa"/>
          </w:tcPr>
          <w:p w:rsidR="001D375F" w:rsidRPr="008124C3" w:rsidRDefault="001D375F" w:rsidP="00820C1C">
            <w:pPr>
              <w:pStyle w:val="TableParagraph"/>
              <w:spacing w:before="198"/>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00400</w:t>
            </w:r>
          </w:p>
        </w:tc>
        <w:tc>
          <w:tcPr>
            <w:tcW w:w="567" w:type="dxa"/>
          </w:tcPr>
          <w:p w:rsidR="001D375F" w:rsidRPr="008124C3" w:rsidRDefault="001D375F" w:rsidP="00820C1C">
            <w:pPr>
              <w:pStyle w:val="TableParagraph"/>
              <w:spacing w:before="198"/>
              <w:ind w:right="3"/>
              <w:rPr>
                <w:sz w:val="24"/>
              </w:rPr>
            </w:pPr>
            <w:r w:rsidRPr="008124C3">
              <w:rPr>
                <w:spacing w:val="-5"/>
                <w:sz w:val="24"/>
              </w:rPr>
              <w:t>850</w:t>
            </w:r>
          </w:p>
        </w:tc>
      </w:tr>
      <w:tr w:rsidR="00D53F72" w:rsidRPr="008124C3" w:rsidTr="007C0142">
        <w:trPr>
          <w:trHeight w:val="551"/>
        </w:trPr>
        <w:tc>
          <w:tcPr>
            <w:tcW w:w="6266" w:type="dxa"/>
          </w:tcPr>
          <w:p w:rsidR="00D53F72" w:rsidRPr="008124C3" w:rsidRDefault="00D53F72" w:rsidP="00D53F72">
            <w:pPr>
              <w:pStyle w:val="TableParagraph"/>
              <w:spacing w:line="268" w:lineRule="exact"/>
              <w:ind w:left="146" w:right="2272"/>
              <w:jc w:val="left"/>
              <w:rPr>
                <w:sz w:val="24"/>
                <w:lang w:val="ru-RU"/>
              </w:rPr>
            </w:pPr>
            <w:r w:rsidRPr="008124C3">
              <w:rPr>
                <w:lang w:val="ru-RU"/>
              </w:rPr>
              <w:t>Расходы, связанные с учреждением звания "Почетный житель муниципального образования"</w:t>
            </w:r>
          </w:p>
        </w:tc>
        <w:tc>
          <w:tcPr>
            <w:tcW w:w="567" w:type="dxa"/>
          </w:tcPr>
          <w:p w:rsidR="00D53F72" w:rsidRPr="008124C3" w:rsidRDefault="00D53F72" w:rsidP="00D53F72">
            <w:pPr>
              <w:pStyle w:val="TableParagraph"/>
              <w:spacing w:before="198"/>
              <w:rPr>
                <w:sz w:val="24"/>
              </w:rPr>
            </w:pPr>
            <w:r w:rsidRPr="008124C3">
              <w:rPr>
                <w:spacing w:val="-5"/>
                <w:sz w:val="24"/>
              </w:rPr>
              <w:t>01</w:t>
            </w:r>
          </w:p>
        </w:tc>
        <w:tc>
          <w:tcPr>
            <w:tcW w:w="567" w:type="dxa"/>
          </w:tcPr>
          <w:p w:rsidR="00D53F72" w:rsidRPr="008124C3" w:rsidRDefault="00D53F72" w:rsidP="00D53F72">
            <w:pPr>
              <w:pStyle w:val="TableParagraph"/>
              <w:spacing w:before="198"/>
              <w:ind w:left="0" w:right="154"/>
              <w:jc w:val="right"/>
              <w:rPr>
                <w:sz w:val="24"/>
                <w:szCs w:val="24"/>
              </w:rPr>
            </w:pPr>
            <w:r w:rsidRPr="008124C3">
              <w:rPr>
                <w:spacing w:val="-5"/>
                <w:sz w:val="24"/>
                <w:szCs w:val="24"/>
              </w:rPr>
              <w:t>13</w:t>
            </w:r>
          </w:p>
        </w:tc>
        <w:tc>
          <w:tcPr>
            <w:tcW w:w="1701" w:type="dxa"/>
          </w:tcPr>
          <w:p w:rsidR="00D53F72" w:rsidRPr="008124C3" w:rsidRDefault="00D53F72" w:rsidP="00D53F72">
            <w:pPr>
              <w:pStyle w:val="TableParagraph"/>
              <w:spacing w:before="198"/>
              <w:ind w:left="4" w:right="109"/>
              <w:rPr>
                <w:sz w:val="24"/>
                <w:szCs w:val="24"/>
                <w:lang w:val="ru-RU"/>
              </w:rPr>
            </w:pPr>
            <w:r w:rsidRPr="008124C3">
              <w:rPr>
                <w:sz w:val="24"/>
                <w:szCs w:val="24"/>
              </w:rPr>
              <w:t>31</w:t>
            </w:r>
            <w:r w:rsidRPr="008124C3">
              <w:rPr>
                <w:sz w:val="24"/>
                <w:szCs w:val="24"/>
                <w:lang w:val="ru-RU"/>
              </w:rPr>
              <w:t xml:space="preserve"> </w:t>
            </w:r>
            <w:r w:rsidRPr="008124C3">
              <w:rPr>
                <w:sz w:val="24"/>
                <w:szCs w:val="24"/>
              </w:rPr>
              <w:t>Б 01</w:t>
            </w:r>
            <w:r w:rsidRPr="008124C3">
              <w:rPr>
                <w:sz w:val="24"/>
                <w:szCs w:val="24"/>
                <w:lang w:val="ru-RU"/>
              </w:rPr>
              <w:t xml:space="preserve"> </w:t>
            </w:r>
            <w:r w:rsidRPr="008124C3">
              <w:rPr>
                <w:sz w:val="24"/>
                <w:szCs w:val="24"/>
              </w:rPr>
              <w:t>00600</w:t>
            </w:r>
          </w:p>
        </w:tc>
        <w:tc>
          <w:tcPr>
            <w:tcW w:w="567" w:type="dxa"/>
          </w:tcPr>
          <w:p w:rsidR="00D53F72" w:rsidRPr="008124C3" w:rsidRDefault="00D53F72" w:rsidP="00D53F72">
            <w:pPr>
              <w:pStyle w:val="TableParagraph"/>
              <w:spacing w:before="198"/>
              <w:ind w:right="3"/>
              <w:rPr>
                <w:spacing w:val="-5"/>
                <w:sz w:val="24"/>
                <w:lang w:val="ru-RU"/>
              </w:rPr>
            </w:pPr>
          </w:p>
        </w:tc>
      </w:tr>
      <w:tr w:rsidR="00D53F72" w:rsidRPr="008124C3" w:rsidTr="007C0142">
        <w:trPr>
          <w:trHeight w:val="551"/>
        </w:trPr>
        <w:tc>
          <w:tcPr>
            <w:tcW w:w="6266" w:type="dxa"/>
          </w:tcPr>
          <w:p w:rsidR="00D53F72" w:rsidRPr="008124C3" w:rsidRDefault="00D53F72" w:rsidP="00D53F72">
            <w:pPr>
              <w:pStyle w:val="TableParagraph"/>
              <w:spacing w:line="268" w:lineRule="exact"/>
              <w:ind w:left="146" w:right="2272"/>
              <w:jc w:val="left"/>
              <w:rPr>
                <w:sz w:val="24"/>
                <w:lang w:val="ru-RU"/>
              </w:rPr>
            </w:pPr>
            <w:proofErr w:type="spellStart"/>
            <w:r w:rsidRPr="008124C3">
              <w:rPr>
                <w:sz w:val="24"/>
              </w:rPr>
              <w:t>Иные</w:t>
            </w:r>
            <w:proofErr w:type="spellEnd"/>
            <w:r w:rsidRPr="008124C3">
              <w:rPr>
                <w:spacing w:val="-8"/>
                <w:sz w:val="24"/>
              </w:rPr>
              <w:t xml:space="preserve"> </w:t>
            </w:r>
            <w:proofErr w:type="spellStart"/>
            <w:r w:rsidRPr="008124C3">
              <w:rPr>
                <w:sz w:val="24"/>
              </w:rPr>
              <w:t>бюджетные</w:t>
            </w:r>
            <w:proofErr w:type="spellEnd"/>
            <w:r w:rsidRPr="008124C3">
              <w:rPr>
                <w:spacing w:val="-5"/>
                <w:sz w:val="24"/>
              </w:rPr>
              <w:t xml:space="preserve"> </w:t>
            </w:r>
            <w:proofErr w:type="spellStart"/>
            <w:r w:rsidRPr="008124C3">
              <w:rPr>
                <w:spacing w:val="-2"/>
                <w:sz w:val="24"/>
              </w:rPr>
              <w:t>ассигнования</w:t>
            </w:r>
            <w:proofErr w:type="spellEnd"/>
          </w:p>
        </w:tc>
        <w:tc>
          <w:tcPr>
            <w:tcW w:w="567" w:type="dxa"/>
          </w:tcPr>
          <w:p w:rsidR="00D53F72" w:rsidRPr="008124C3" w:rsidRDefault="00D53F72" w:rsidP="00D53F72">
            <w:pPr>
              <w:pStyle w:val="TableParagraph"/>
              <w:spacing w:before="198"/>
              <w:rPr>
                <w:sz w:val="24"/>
              </w:rPr>
            </w:pPr>
            <w:r w:rsidRPr="008124C3">
              <w:rPr>
                <w:spacing w:val="-5"/>
                <w:sz w:val="24"/>
              </w:rPr>
              <w:t>01</w:t>
            </w:r>
          </w:p>
        </w:tc>
        <w:tc>
          <w:tcPr>
            <w:tcW w:w="567" w:type="dxa"/>
          </w:tcPr>
          <w:p w:rsidR="00D53F72" w:rsidRPr="008124C3" w:rsidRDefault="00D53F72" w:rsidP="00D53F72">
            <w:pPr>
              <w:pStyle w:val="TableParagraph"/>
              <w:spacing w:before="198"/>
              <w:ind w:left="0" w:right="154"/>
              <w:jc w:val="right"/>
              <w:rPr>
                <w:sz w:val="24"/>
                <w:szCs w:val="24"/>
              </w:rPr>
            </w:pPr>
            <w:r w:rsidRPr="008124C3">
              <w:rPr>
                <w:spacing w:val="-5"/>
                <w:sz w:val="24"/>
                <w:szCs w:val="24"/>
              </w:rPr>
              <w:t>13</w:t>
            </w:r>
          </w:p>
        </w:tc>
        <w:tc>
          <w:tcPr>
            <w:tcW w:w="1701" w:type="dxa"/>
          </w:tcPr>
          <w:p w:rsidR="00D53F72" w:rsidRPr="008124C3" w:rsidRDefault="00D53F72" w:rsidP="00D53F72">
            <w:pPr>
              <w:pStyle w:val="TableParagraph"/>
              <w:spacing w:before="198"/>
              <w:ind w:left="4" w:right="109"/>
              <w:rPr>
                <w:sz w:val="24"/>
                <w:szCs w:val="24"/>
                <w:lang w:val="ru-RU"/>
              </w:rPr>
            </w:pPr>
            <w:r w:rsidRPr="008124C3">
              <w:rPr>
                <w:sz w:val="24"/>
                <w:szCs w:val="24"/>
              </w:rPr>
              <w:t>31</w:t>
            </w:r>
            <w:r w:rsidRPr="008124C3">
              <w:rPr>
                <w:sz w:val="24"/>
                <w:szCs w:val="24"/>
                <w:lang w:val="ru-RU"/>
              </w:rPr>
              <w:t xml:space="preserve"> </w:t>
            </w:r>
            <w:r w:rsidRPr="008124C3">
              <w:rPr>
                <w:sz w:val="24"/>
                <w:szCs w:val="24"/>
              </w:rPr>
              <w:t>Б 01</w:t>
            </w:r>
            <w:r w:rsidRPr="008124C3">
              <w:rPr>
                <w:sz w:val="24"/>
                <w:szCs w:val="24"/>
                <w:lang w:val="ru-RU"/>
              </w:rPr>
              <w:t xml:space="preserve"> </w:t>
            </w:r>
            <w:r w:rsidRPr="008124C3">
              <w:rPr>
                <w:sz w:val="24"/>
                <w:szCs w:val="24"/>
              </w:rPr>
              <w:t>00600</w:t>
            </w:r>
          </w:p>
        </w:tc>
        <w:tc>
          <w:tcPr>
            <w:tcW w:w="567" w:type="dxa"/>
          </w:tcPr>
          <w:p w:rsidR="00D53F72" w:rsidRPr="008124C3" w:rsidRDefault="00D53F72" w:rsidP="00D53F72">
            <w:pPr>
              <w:pStyle w:val="TableParagraph"/>
              <w:spacing w:before="198"/>
              <w:ind w:right="3"/>
              <w:rPr>
                <w:spacing w:val="-5"/>
                <w:sz w:val="24"/>
                <w:lang w:val="ru-RU"/>
              </w:rPr>
            </w:pPr>
            <w:r w:rsidRPr="008124C3">
              <w:rPr>
                <w:spacing w:val="-5"/>
                <w:sz w:val="24"/>
              </w:rPr>
              <w:t>800</w:t>
            </w:r>
          </w:p>
        </w:tc>
      </w:tr>
      <w:tr w:rsidR="00D53F72" w:rsidRPr="008124C3" w:rsidTr="007C0142">
        <w:trPr>
          <w:trHeight w:val="551"/>
        </w:trPr>
        <w:tc>
          <w:tcPr>
            <w:tcW w:w="6266" w:type="dxa"/>
          </w:tcPr>
          <w:p w:rsidR="00D53F72" w:rsidRPr="008124C3" w:rsidRDefault="00D53F72" w:rsidP="00D53F72">
            <w:pPr>
              <w:pStyle w:val="TableParagraph"/>
              <w:spacing w:line="268" w:lineRule="exact"/>
              <w:ind w:left="146" w:right="2272"/>
              <w:jc w:val="left"/>
              <w:rPr>
                <w:sz w:val="24"/>
                <w:lang w:val="ru-RU"/>
              </w:rPr>
            </w:pPr>
            <w:r w:rsidRPr="008124C3">
              <w:rPr>
                <w:lang w:val="ru-RU"/>
              </w:rPr>
              <w:t>Уплата налогов, сборов и иных платежей</w:t>
            </w:r>
          </w:p>
        </w:tc>
        <w:tc>
          <w:tcPr>
            <w:tcW w:w="567" w:type="dxa"/>
          </w:tcPr>
          <w:p w:rsidR="00D53F72" w:rsidRPr="008124C3" w:rsidRDefault="00D53F72" w:rsidP="00D53F72">
            <w:pPr>
              <w:pStyle w:val="TableParagraph"/>
              <w:spacing w:before="198"/>
              <w:rPr>
                <w:sz w:val="24"/>
              </w:rPr>
            </w:pPr>
            <w:r w:rsidRPr="008124C3">
              <w:rPr>
                <w:spacing w:val="-5"/>
                <w:sz w:val="24"/>
              </w:rPr>
              <w:t>01</w:t>
            </w:r>
          </w:p>
        </w:tc>
        <w:tc>
          <w:tcPr>
            <w:tcW w:w="567" w:type="dxa"/>
          </w:tcPr>
          <w:p w:rsidR="00D53F72" w:rsidRPr="008124C3" w:rsidRDefault="00D53F72" w:rsidP="00D53F72">
            <w:pPr>
              <w:pStyle w:val="TableParagraph"/>
              <w:spacing w:before="198"/>
              <w:ind w:left="0" w:right="154"/>
              <w:jc w:val="right"/>
              <w:rPr>
                <w:sz w:val="24"/>
                <w:szCs w:val="24"/>
              </w:rPr>
            </w:pPr>
            <w:r w:rsidRPr="008124C3">
              <w:rPr>
                <w:spacing w:val="-5"/>
                <w:sz w:val="24"/>
                <w:szCs w:val="24"/>
              </w:rPr>
              <w:t>13</w:t>
            </w:r>
          </w:p>
        </w:tc>
        <w:tc>
          <w:tcPr>
            <w:tcW w:w="1701" w:type="dxa"/>
          </w:tcPr>
          <w:p w:rsidR="00D53F72" w:rsidRPr="008124C3" w:rsidRDefault="00D53F72" w:rsidP="00D53F72">
            <w:pPr>
              <w:pStyle w:val="TableParagraph"/>
              <w:spacing w:before="198"/>
              <w:ind w:left="4" w:right="109"/>
              <w:rPr>
                <w:sz w:val="24"/>
                <w:szCs w:val="24"/>
                <w:lang w:val="ru-RU"/>
              </w:rPr>
            </w:pPr>
            <w:r w:rsidRPr="008124C3">
              <w:rPr>
                <w:sz w:val="24"/>
                <w:szCs w:val="24"/>
              </w:rPr>
              <w:t>31</w:t>
            </w:r>
            <w:r w:rsidRPr="008124C3">
              <w:rPr>
                <w:sz w:val="24"/>
                <w:szCs w:val="24"/>
                <w:lang w:val="ru-RU"/>
              </w:rPr>
              <w:t xml:space="preserve"> </w:t>
            </w:r>
            <w:r w:rsidRPr="008124C3">
              <w:rPr>
                <w:sz w:val="24"/>
                <w:szCs w:val="24"/>
              </w:rPr>
              <w:t>Б 01</w:t>
            </w:r>
            <w:r w:rsidRPr="008124C3">
              <w:rPr>
                <w:sz w:val="24"/>
                <w:szCs w:val="24"/>
                <w:lang w:val="ru-RU"/>
              </w:rPr>
              <w:t xml:space="preserve"> </w:t>
            </w:r>
            <w:r w:rsidRPr="008124C3">
              <w:rPr>
                <w:sz w:val="24"/>
                <w:szCs w:val="24"/>
              </w:rPr>
              <w:t>00600</w:t>
            </w:r>
          </w:p>
        </w:tc>
        <w:tc>
          <w:tcPr>
            <w:tcW w:w="567" w:type="dxa"/>
          </w:tcPr>
          <w:p w:rsidR="00D53F72" w:rsidRPr="008124C3" w:rsidRDefault="00D53F72" w:rsidP="00D53F72">
            <w:pPr>
              <w:pStyle w:val="TableParagraph"/>
              <w:spacing w:before="198"/>
              <w:ind w:right="3"/>
              <w:rPr>
                <w:spacing w:val="-5"/>
                <w:sz w:val="24"/>
              </w:rPr>
            </w:pPr>
            <w:r w:rsidRPr="008124C3">
              <w:rPr>
                <w:spacing w:val="-5"/>
                <w:sz w:val="24"/>
              </w:rPr>
              <w:t>850</w:t>
            </w:r>
          </w:p>
        </w:tc>
      </w:tr>
      <w:tr w:rsidR="001D375F" w:rsidRPr="008124C3" w:rsidTr="007C0142">
        <w:trPr>
          <w:trHeight w:val="328"/>
        </w:trPr>
        <w:tc>
          <w:tcPr>
            <w:tcW w:w="6266" w:type="dxa"/>
          </w:tcPr>
          <w:p w:rsidR="001D375F" w:rsidRPr="008124C3" w:rsidRDefault="001D375F" w:rsidP="00820C1C">
            <w:pPr>
              <w:pStyle w:val="TableParagraph"/>
              <w:spacing w:before="42" w:line="266" w:lineRule="exact"/>
              <w:ind w:left="146"/>
              <w:jc w:val="left"/>
              <w:rPr>
                <w:sz w:val="24"/>
              </w:rPr>
            </w:pPr>
            <w:r w:rsidRPr="008124C3">
              <w:rPr>
                <w:spacing w:val="-2"/>
                <w:sz w:val="24"/>
              </w:rPr>
              <w:t>ОБРАЗОВАНИЕ</w:t>
            </w:r>
          </w:p>
        </w:tc>
        <w:tc>
          <w:tcPr>
            <w:tcW w:w="567" w:type="dxa"/>
          </w:tcPr>
          <w:p w:rsidR="001D375F" w:rsidRPr="008124C3" w:rsidRDefault="001D375F" w:rsidP="00820C1C">
            <w:pPr>
              <w:pStyle w:val="TableParagraph"/>
              <w:spacing w:before="35" w:line="273" w:lineRule="exact"/>
              <w:rPr>
                <w:sz w:val="24"/>
              </w:rPr>
            </w:pPr>
            <w:r w:rsidRPr="008124C3">
              <w:rPr>
                <w:spacing w:val="-5"/>
                <w:sz w:val="24"/>
              </w:rPr>
              <w:t>07</w:t>
            </w:r>
          </w:p>
        </w:tc>
        <w:tc>
          <w:tcPr>
            <w:tcW w:w="567" w:type="dxa"/>
          </w:tcPr>
          <w:p w:rsidR="001D375F" w:rsidRPr="008124C3" w:rsidRDefault="001D375F" w:rsidP="00820C1C">
            <w:pPr>
              <w:pStyle w:val="TableParagraph"/>
              <w:spacing w:before="35" w:line="273" w:lineRule="exact"/>
              <w:ind w:left="0" w:right="154"/>
              <w:jc w:val="right"/>
              <w:rPr>
                <w:sz w:val="24"/>
              </w:rPr>
            </w:pPr>
            <w:r w:rsidRPr="008124C3">
              <w:rPr>
                <w:spacing w:val="-5"/>
                <w:sz w:val="24"/>
              </w:rPr>
              <w:t>00</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602"/>
        </w:trPr>
        <w:tc>
          <w:tcPr>
            <w:tcW w:w="6266" w:type="dxa"/>
          </w:tcPr>
          <w:p w:rsidR="001D375F" w:rsidRPr="008124C3" w:rsidRDefault="001D375F" w:rsidP="00820C1C">
            <w:pPr>
              <w:pStyle w:val="TableParagraph"/>
              <w:spacing w:before="23"/>
              <w:ind w:left="146"/>
              <w:jc w:val="left"/>
              <w:rPr>
                <w:sz w:val="24"/>
                <w:lang w:val="ru-RU"/>
              </w:rPr>
            </w:pPr>
            <w:r w:rsidRPr="008124C3">
              <w:rPr>
                <w:sz w:val="24"/>
                <w:lang w:val="ru-RU"/>
              </w:rPr>
              <w:t>Профессиональная</w:t>
            </w:r>
            <w:r w:rsidRPr="008124C3">
              <w:rPr>
                <w:spacing w:val="-15"/>
                <w:sz w:val="24"/>
                <w:lang w:val="ru-RU"/>
              </w:rPr>
              <w:t xml:space="preserve"> </w:t>
            </w:r>
            <w:r w:rsidRPr="008124C3">
              <w:rPr>
                <w:sz w:val="24"/>
                <w:lang w:val="ru-RU"/>
              </w:rPr>
              <w:t>подготовка,</w:t>
            </w:r>
            <w:r w:rsidR="00D53F72" w:rsidRPr="008124C3">
              <w:rPr>
                <w:sz w:val="24"/>
                <w:lang w:val="ru-RU"/>
              </w:rPr>
              <w:t xml:space="preserve"> </w:t>
            </w:r>
            <w:r w:rsidRPr="008124C3">
              <w:rPr>
                <w:sz w:val="24"/>
                <w:lang w:val="ru-RU"/>
              </w:rPr>
              <w:t>переподготовка</w:t>
            </w:r>
            <w:r w:rsidRPr="008124C3">
              <w:rPr>
                <w:spacing w:val="-15"/>
                <w:sz w:val="24"/>
                <w:lang w:val="ru-RU"/>
              </w:rPr>
              <w:t xml:space="preserve"> </w:t>
            </w:r>
            <w:r w:rsidRPr="008124C3">
              <w:rPr>
                <w:sz w:val="24"/>
                <w:lang w:val="ru-RU"/>
              </w:rPr>
              <w:t>и повышение квалификации</w:t>
            </w:r>
          </w:p>
        </w:tc>
        <w:tc>
          <w:tcPr>
            <w:tcW w:w="567" w:type="dxa"/>
          </w:tcPr>
          <w:p w:rsidR="001D375F" w:rsidRPr="008124C3" w:rsidRDefault="001D375F" w:rsidP="00820C1C">
            <w:pPr>
              <w:pStyle w:val="TableParagraph"/>
              <w:spacing w:before="1"/>
              <w:ind w:left="0"/>
              <w:jc w:val="left"/>
              <w:rPr>
                <w:sz w:val="24"/>
                <w:lang w:val="ru-RU"/>
              </w:rPr>
            </w:pPr>
          </w:p>
          <w:p w:rsidR="001D375F" w:rsidRPr="008124C3" w:rsidRDefault="001D375F" w:rsidP="00820C1C">
            <w:pPr>
              <w:pStyle w:val="TableParagraph"/>
              <w:rPr>
                <w:sz w:val="24"/>
              </w:rPr>
            </w:pPr>
            <w:r w:rsidRPr="008124C3">
              <w:rPr>
                <w:spacing w:val="-5"/>
                <w:sz w:val="24"/>
              </w:rPr>
              <w:t>07</w:t>
            </w:r>
          </w:p>
        </w:tc>
        <w:tc>
          <w:tcPr>
            <w:tcW w:w="567" w:type="dxa"/>
          </w:tcPr>
          <w:p w:rsidR="001D375F" w:rsidRPr="008124C3" w:rsidRDefault="001D375F" w:rsidP="00820C1C">
            <w:pPr>
              <w:pStyle w:val="TableParagraph"/>
              <w:spacing w:before="1"/>
              <w:ind w:left="0"/>
              <w:jc w:val="left"/>
              <w:rPr>
                <w:sz w:val="24"/>
              </w:rPr>
            </w:pPr>
          </w:p>
          <w:p w:rsidR="001D375F" w:rsidRPr="008124C3" w:rsidRDefault="001D375F" w:rsidP="00820C1C">
            <w:pPr>
              <w:pStyle w:val="TableParagraph"/>
              <w:ind w:left="0" w:right="154"/>
              <w:jc w:val="right"/>
              <w:rPr>
                <w:sz w:val="24"/>
              </w:rPr>
            </w:pPr>
            <w:r w:rsidRPr="008124C3">
              <w:rPr>
                <w:spacing w:val="-5"/>
                <w:sz w:val="24"/>
              </w:rPr>
              <w:t>05</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325"/>
        </w:trPr>
        <w:tc>
          <w:tcPr>
            <w:tcW w:w="6266" w:type="dxa"/>
            <w:tcBorders>
              <w:bottom w:val="single" w:sz="6" w:space="0" w:color="000000"/>
            </w:tcBorders>
          </w:tcPr>
          <w:p w:rsidR="001D375F" w:rsidRPr="008124C3" w:rsidRDefault="001D375F" w:rsidP="00820C1C">
            <w:pPr>
              <w:pStyle w:val="TableParagraph"/>
              <w:spacing w:before="37" w:line="269" w:lineRule="exact"/>
              <w:ind w:left="146"/>
              <w:jc w:val="left"/>
              <w:rPr>
                <w:sz w:val="24"/>
              </w:rPr>
            </w:pPr>
            <w:proofErr w:type="spellStart"/>
            <w:r w:rsidRPr="008124C3">
              <w:rPr>
                <w:sz w:val="24"/>
              </w:rPr>
              <w:t>Глава</w:t>
            </w:r>
            <w:proofErr w:type="spellEnd"/>
            <w:r w:rsidRPr="008124C3">
              <w:rPr>
                <w:spacing w:val="-11"/>
                <w:sz w:val="24"/>
              </w:rPr>
              <w:t xml:space="preserve"> </w:t>
            </w:r>
            <w:proofErr w:type="spellStart"/>
            <w:r w:rsidRPr="008124C3">
              <w:rPr>
                <w:sz w:val="24"/>
              </w:rPr>
              <w:t>муниципального</w:t>
            </w:r>
            <w:proofErr w:type="spellEnd"/>
            <w:r w:rsidRPr="008124C3">
              <w:rPr>
                <w:spacing w:val="-11"/>
                <w:sz w:val="24"/>
              </w:rPr>
              <w:t xml:space="preserve"> </w:t>
            </w:r>
            <w:proofErr w:type="spellStart"/>
            <w:r w:rsidRPr="008124C3">
              <w:rPr>
                <w:spacing w:val="-2"/>
                <w:sz w:val="24"/>
              </w:rPr>
              <w:t>образования</w:t>
            </w:r>
            <w:proofErr w:type="spellEnd"/>
          </w:p>
        </w:tc>
        <w:tc>
          <w:tcPr>
            <w:tcW w:w="567" w:type="dxa"/>
            <w:tcBorders>
              <w:bottom w:val="single" w:sz="6" w:space="0" w:color="000000"/>
            </w:tcBorders>
          </w:tcPr>
          <w:p w:rsidR="001D375F" w:rsidRPr="008124C3" w:rsidRDefault="001D375F" w:rsidP="00820C1C">
            <w:pPr>
              <w:pStyle w:val="TableParagraph"/>
              <w:spacing w:before="30" w:line="276" w:lineRule="exact"/>
              <w:rPr>
                <w:sz w:val="24"/>
              </w:rPr>
            </w:pPr>
            <w:r w:rsidRPr="008124C3">
              <w:rPr>
                <w:spacing w:val="-5"/>
                <w:sz w:val="24"/>
              </w:rPr>
              <w:t>07</w:t>
            </w:r>
          </w:p>
        </w:tc>
        <w:tc>
          <w:tcPr>
            <w:tcW w:w="567" w:type="dxa"/>
            <w:tcBorders>
              <w:bottom w:val="single" w:sz="6" w:space="0" w:color="000000"/>
            </w:tcBorders>
          </w:tcPr>
          <w:p w:rsidR="001D375F" w:rsidRPr="008124C3" w:rsidRDefault="001D375F" w:rsidP="00820C1C">
            <w:pPr>
              <w:pStyle w:val="TableParagraph"/>
              <w:spacing w:before="30" w:line="276" w:lineRule="exact"/>
              <w:ind w:left="0" w:right="154"/>
              <w:jc w:val="right"/>
              <w:rPr>
                <w:sz w:val="24"/>
              </w:rPr>
            </w:pPr>
            <w:r w:rsidRPr="008124C3">
              <w:rPr>
                <w:spacing w:val="-5"/>
                <w:sz w:val="24"/>
              </w:rPr>
              <w:t>05</w:t>
            </w:r>
          </w:p>
        </w:tc>
        <w:tc>
          <w:tcPr>
            <w:tcW w:w="1701" w:type="dxa"/>
            <w:tcBorders>
              <w:bottom w:val="single" w:sz="6" w:space="0" w:color="000000"/>
            </w:tcBorders>
          </w:tcPr>
          <w:p w:rsidR="001D375F" w:rsidRPr="008124C3" w:rsidRDefault="001D375F" w:rsidP="00820C1C">
            <w:pPr>
              <w:pStyle w:val="TableParagraph"/>
              <w:spacing w:before="30" w:line="276" w:lineRule="exact"/>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00100</w:t>
            </w:r>
          </w:p>
        </w:tc>
        <w:tc>
          <w:tcPr>
            <w:tcW w:w="567" w:type="dxa"/>
            <w:tcBorders>
              <w:bottom w:val="single" w:sz="6" w:space="0" w:color="000000"/>
            </w:tcBorders>
          </w:tcPr>
          <w:p w:rsidR="001D375F" w:rsidRPr="008124C3" w:rsidRDefault="001D375F" w:rsidP="00820C1C">
            <w:pPr>
              <w:pStyle w:val="TableParagraph"/>
              <w:ind w:left="0"/>
              <w:jc w:val="left"/>
              <w:rPr>
                <w:sz w:val="24"/>
              </w:rPr>
            </w:pPr>
          </w:p>
        </w:tc>
      </w:tr>
      <w:tr w:rsidR="001D375F" w:rsidRPr="008124C3" w:rsidTr="007C0142">
        <w:trPr>
          <w:trHeight w:val="501"/>
        </w:trPr>
        <w:tc>
          <w:tcPr>
            <w:tcW w:w="6266" w:type="dxa"/>
            <w:tcBorders>
              <w:top w:val="single" w:sz="6" w:space="0" w:color="000000"/>
            </w:tcBorders>
          </w:tcPr>
          <w:p w:rsidR="001D375F" w:rsidRPr="008124C3" w:rsidRDefault="001D375F" w:rsidP="00820C1C">
            <w:pPr>
              <w:pStyle w:val="TableParagraph"/>
              <w:spacing w:line="242" w:lineRule="exact"/>
              <w:ind w:left="146"/>
              <w:jc w:val="left"/>
              <w:rPr>
                <w:sz w:val="24"/>
                <w:lang w:val="ru-RU"/>
              </w:rPr>
            </w:pPr>
            <w:r w:rsidRPr="008124C3">
              <w:rPr>
                <w:sz w:val="24"/>
                <w:lang w:val="ru-RU"/>
              </w:rPr>
              <w:t>Закупка</w:t>
            </w:r>
            <w:r w:rsidRPr="008124C3">
              <w:rPr>
                <w:spacing w:val="-7"/>
                <w:sz w:val="24"/>
                <w:lang w:val="ru-RU"/>
              </w:rPr>
              <w:t xml:space="preserve"> </w:t>
            </w:r>
            <w:r w:rsidRPr="008124C3">
              <w:rPr>
                <w:sz w:val="24"/>
                <w:lang w:val="ru-RU"/>
              </w:rPr>
              <w:t>товаров,</w:t>
            </w:r>
            <w:r w:rsidRPr="008124C3">
              <w:rPr>
                <w:spacing w:val="-8"/>
                <w:sz w:val="24"/>
                <w:lang w:val="ru-RU"/>
              </w:rPr>
              <w:t xml:space="preserve"> </w:t>
            </w:r>
            <w:r w:rsidRPr="008124C3">
              <w:rPr>
                <w:sz w:val="24"/>
                <w:lang w:val="ru-RU"/>
              </w:rPr>
              <w:t>работ</w:t>
            </w:r>
            <w:r w:rsidRPr="008124C3">
              <w:rPr>
                <w:spacing w:val="-8"/>
                <w:sz w:val="24"/>
                <w:lang w:val="ru-RU"/>
              </w:rPr>
              <w:t xml:space="preserve"> </w:t>
            </w:r>
            <w:r w:rsidRPr="008124C3">
              <w:rPr>
                <w:sz w:val="24"/>
                <w:lang w:val="ru-RU"/>
              </w:rPr>
              <w:t>и</w:t>
            </w:r>
            <w:r w:rsidRPr="008124C3">
              <w:rPr>
                <w:spacing w:val="-9"/>
                <w:sz w:val="24"/>
                <w:lang w:val="ru-RU"/>
              </w:rPr>
              <w:t xml:space="preserve"> </w:t>
            </w:r>
            <w:r w:rsidRPr="008124C3">
              <w:rPr>
                <w:sz w:val="24"/>
                <w:lang w:val="ru-RU"/>
              </w:rPr>
              <w:t>услуг</w:t>
            </w:r>
            <w:r w:rsidRPr="008124C3">
              <w:rPr>
                <w:spacing w:val="-7"/>
                <w:sz w:val="24"/>
                <w:lang w:val="ru-RU"/>
              </w:rPr>
              <w:t xml:space="preserve"> </w:t>
            </w:r>
            <w:r w:rsidRPr="008124C3">
              <w:rPr>
                <w:sz w:val="24"/>
                <w:lang w:val="ru-RU"/>
              </w:rPr>
              <w:t>для</w:t>
            </w:r>
            <w:r w:rsidRPr="008124C3">
              <w:rPr>
                <w:spacing w:val="-7"/>
                <w:sz w:val="24"/>
                <w:lang w:val="ru-RU"/>
              </w:rPr>
              <w:t xml:space="preserve"> </w:t>
            </w:r>
            <w:r w:rsidRPr="008124C3">
              <w:rPr>
                <w:sz w:val="24"/>
                <w:lang w:val="ru-RU"/>
              </w:rPr>
              <w:t>государственных (муниципальных) нужд</w:t>
            </w:r>
          </w:p>
        </w:tc>
        <w:tc>
          <w:tcPr>
            <w:tcW w:w="567" w:type="dxa"/>
            <w:tcBorders>
              <w:top w:val="single" w:sz="6" w:space="0" w:color="000000"/>
            </w:tcBorders>
          </w:tcPr>
          <w:p w:rsidR="001D375F" w:rsidRPr="008124C3" w:rsidRDefault="001D375F" w:rsidP="00820C1C">
            <w:pPr>
              <w:pStyle w:val="TableParagraph"/>
              <w:spacing w:before="159"/>
              <w:rPr>
                <w:sz w:val="24"/>
              </w:rPr>
            </w:pPr>
            <w:r w:rsidRPr="008124C3">
              <w:rPr>
                <w:spacing w:val="-5"/>
                <w:sz w:val="24"/>
              </w:rPr>
              <w:t>07</w:t>
            </w:r>
          </w:p>
        </w:tc>
        <w:tc>
          <w:tcPr>
            <w:tcW w:w="567" w:type="dxa"/>
            <w:tcBorders>
              <w:top w:val="single" w:sz="6" w:space="0" w:color="000000"/>
            </w:tcBorders>
          </w:tcPr>
          <w:p w:rsidR="001D375F" w:rsidRPr="008124C3" w:rsidRDefault="001D375F" w:rsidP="00820C1C">
            <w:pPr>
              <w:pStyle w:val="TableParagraph"/>
              <w:spacing w:before="159"/>
              <w:ind w:left="0" w:right="154"/>
              <w:jc w:val="right"/>
              <w:rPr>
                <w:sz w:val="24"/>
              </w:rPr>
            </w:pPr>
            <w:r w:rsidRPr="008124C3">
              <w:rPr>
                <w:spacing w:val="-5"/>
                <w:sz w:val="24"/>
              </w:rPr>
              <w:t>05</w:t>
            </w:r>
          </w:p>
        </w:tc>
        <w:tc>
          <w:tcPr>
            <w:tcW w:w="1701" w:type="dxa"/>
            <w:tcBorders>
              <w:top w:val="single" w:sz="6" w:space="0" w:color="000000"/>
            </w:tcBorders>
          </w:tcPr>
          <w:p w:rsidR="001D375F" w:rsidRPr="008124C3" w:rsidRDefault="001D375F" w:rsidP="00820C1C">
            <w:pPr>
              <w:pStyle w:val="TableParagraph"/>
              <w:spacing w:before="159"/>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00100</w:t>
            </w:r>
          </w:p>
        </w:tc>
        <w:tc>
          <w:tcPr>
            <w:tcW w:w="567" w:type="dxa"/>
            <w:tcBorders>
              <w:top w:val="single" w:sz="6" w:space="0" w:color="000000"/>
            </w:tcBorders>
          </w:tcPr>
          <w:p w:rsidR="001D375F" w:rsidRPr="008124C3" w:rsidRDefault="001D375F" w:rsidP="00820C1C">
            <w:pPr>
              <w:pStyle w:val="TableParagraph"/>
              <w:spacing w:before="159"/>
              <w:ind w:right="3"/>
              <w:rPr>
                <w:sz w:val="24"/>
              </w:rPr>
            </w:pPr>
            <w:r w:rsidRPr="008124C3">
              <w:rPr>
                <w:spacing w:val="-5"/>
                <w:sz w:val="24"/>
              </w:rPr>
              <w:t>200</w:t>
            </w:r>
          </w:p>
        </w:tc>
      </w:tr>
      <w:tr w:rsidR="001D375F" w:rsidRPr="008124C3" w:rsidTr="007C0142">
        <w:trPr>
          <w:trHeight w:val="554"/>
        </w:trPr>
        <w:tc>
          <w:tcPr>
            <w:tcW w:w="6266" w:type="dxa"/>
          </w:tcPr>
          <w:p w:rsidR="001D375F" w:rsidRPr="008124C3" w:rsidRDefault="001D375F" w:rsidP="00820C1C">
            <w:pPr>
              <w:pStyle w:val="TableParagraph"/>
              <w:spacing w:line="270" w:lineRule="atLeast"/>
              <w:ind w:left="146"/>
              <w:jc w:val="left"/>
              <w:rPr>
                <w:sz w:val="24"/>
                <w:lang w:val="ru-RU"/>
              </w:rPr>
            </w:pPr>
            <w:r w:rsidRPr="008124C3">
              <w:rPr>
                <w:sz w:val="24"/>
                <w:lang w:val="ru-RU"/>
              </w:rPr>
              <w:t>Иные</w:t>
            </w:r>
            <w:r w:rsidRPr="008124C3">
              <w:rPr>
                <w:spacing w:val="-7"/>
                <w:sz w:val="24"/>
                <w:lang w:val="ru-RU"/>
              </w:rPr>
              <w:t xml:space="preserve"> </w:t>
            </w:r>
            <w:r w:rsidRPr="008124C3">
              <w:rPr>
                <w:sz w:val="24"/>
                <w:lang w:val="ru-RU"/>
              </w:rPr>
              <w:t>закупки</w:t>
            </w:r>
            <w:r w:rsidRPr="008124C3">
              <w:rPr>
                <w:spacing w:val="-5"/>
                <w:sz w:val="24"/>
                <w:lang w:val="ru-RU"/>
              </w:rPr>
              <w:t xml:space="preserve"> </w:t>
            </w:r>
            <w:r w:rsidRPr="008124C3">
              <w:rPr>
                <w:sz w:val="24"/>
                <w:lang w:val="ru-RU"/>
              </w:rPr>
              <w:t>товаров,</w:t>
            </w:r>
            <w:r w:rsidRPr="008124C3">
              <w:rPr>
                <w:spacing w:val="-5"/>
                <w:sz w:val="24"/>
                <w:lang w:val="ru-RU"/>
              </w:rPr>
              <w:t xml:space="preserve"> </w:t>
            </w:r>
            <w:r w:rsidRPr="008124C3">
              <w:rPr>
                <w:sz w:val="24"/>
                <w:lang w:val="ru-RU"/>
              </w:rPr>
              <w:t>работ</w:t>
            </w:r>
            <w:r w:rsidRPr="008124C3">
              <w:rPr>
                <w:spacing w:val="-5"/>
                <w:sz w:val="24"/>
                <w:lang w:val="ru-RU"/>
              </w:rPr>
              <w:t xml:space="preserve"> </w:t>
            </w:r>
            <w:r w:rsidRPr="008124C3">
              <w:rPr>
                <w:sz w:val="24"/>
                <w:lang w:val="ru-RU"/>
              </w:rPr>
              <w:t>и</w:t>
            </w:r>
            <w:r w:rsidRPr="008124C3">
              <w:rPr>
                <w:spacing w:val="-5"/>
                <w:sz w:val="24"/>
                <w:lang w:val="ru-RU"/>
              </w:rPr>
              <w:t xml:space="preserve"> </w:t>
            </w:r>
            <w:r w:rsidRPr="008124C3">
              <w:rPr>
                <w:sz w:val="24"/>
                <w:lang w:val="ru-RU"/>
              </w:rPr>
              <w:t>услуг</w:t>
            </w:r>
            <w:r w:rsidRPr="008124C3">
              <w:rPr>
                <w:spacing w:val="-6"/>
                <w:sz w:val="24"/>
                <w:lang w:val="ru-RU"/>
              </w:rPr>
              <w:t xml:space="preserve"> </w:t>
            </w:r>
            <w:r w:rsidRPr="008124C3">
              <w:rPr>
                <w:sz w:val="24"/>
                <w:lang w:val="ru-RU"/>
              </w:rPr>
              <w:t>для</w:t>
            </w:r>
            <w:r w:rsidR="004B16A2" w:rsidRPr="008124C3">
              <w:rPr>
                <w:sz w:val="24"/>
                <w:lang w:val="ru-RU"/>
              </w:rPr>
              <w:t xml:space="preserve"> </w:t>
            </w:r>
            <w:r w:rsidRPr="008124C3">
              <w:rPr>
                <w:sz w:val="24"/>
                <w:lang w:val="ru-RU"/>
              </w:rPr>
              <w:t>обеспечения государственных (муниципальных) нужд</w:t>
            </w:r>
          </w:p>
        </w:tc>
        <w:tc>
          <w:tcPr>
            <w:tcW w:w="567" w:type="dxa"/>
          </w:tcPr>
          <w:p w:rsidR="001D375F" w:rsidRPr="008124C3" w:rsidRDefault="001D375F" w:rsidP="00820C1C">
            <w:pPr>
              <w:pStyle w:val="TableParagraph"/>
              <w:spacing w:before="253"/>
              <w:rPr>
                <w:sz w:val="24"/>
              </w:rPr>
            </w:pPr>
            <w:r w:rsidRPr="008124C3">
              <w:rPr>
                <w:spacing w:val="-5"/>
                <w:sz w:val="24"/>
              </w:rPr>
              <w:t>07</w:t>
            </w:r>
          </w:p>
        </w:tc>
        <w:tc>
          <w:tcPr>
            <w:tcW w:w="567" w:type="dxa"/>
          </w:tcPr>
          <w:p w:rsidR="001D375F" w:rsidRPr="008124C3" w:rsidRDefault="001D375F" w:rsidP="00820C1C">
            <w:pPr>
              <w:pStyle w:val="TableParagraph"/>
              <w:spacing w:before="253"/>
              <w:ind w:left="0" w:right="154"/>
              <w:jc w:val="right"/>
              <w:rPr>
                <w:sz w:val="24"/>
              </w:rPr>
            </w:pPr>
            <w:r w:rsidRPr="008124C3">
              <w:rPr>
                <w:spacing w:val="-5"/>
                <w:sz w:val="24"/>
              </w:rPr>
              <w:t>05</w:t>
            </w:r>
          </w:p>
        </w:tc>
        <w:tc>
          <w:tcPr>
            <w:tcW w:w="1701" w:type="dxa"/>
          </w:tcPr>
          <w:p w:rsidR="001D375F" w:rsidRPr="008124C3" w:rsidRDefault="001D375F" w:rsidP="00820C1C">
            <w:pPr>
              <w:pStyle w:val="TableParagraph"/>
              <w:spacing w:before="253"/>
              <w:ind w:left="6" w:right="105"/>
              <w:rPr>
                <w:sz w:val="24"/>
              </w:rPr>
            </w:pPr>
            <w:r w:rsidRPr="008124C3">
              <w:rPr>
                <w:sz w:val="24"/>
              </w:rPr>
              <w:t>31 А</w:t>
            </w:r>
            <w:r w:rsidRPr="008124C3">
              <w:rPr>
                <w:spacing w:val="-1"/>
                <w:sz w:val="24"/>
              </w:rPr>
              <w:t xml:space="preserve"> </w:t>
            </w:r>
            <w:r w:rsidRPr="008124C3">
              <w:rPr>
                <w:sz w:val="24"/>
              </w:rPr>
              <w:t xml:space="preserve">01 </w:t>
            </w:r>
            <w:r w:rsidRPr="008124C3">
              <w:rPr>
                <w:spacing w:val="-2"/>
                <w:sz w:val="24"/>
              </w:rPr>
              <w:t>00100</w:t>
            </w:r>
          </w:p>
        </w:tc>
        <w:tc>
          <w:tcPr>
            <w:tcW w:w="567" w:type="dxa"/>
          </w:tcPr>
          <w:p w:rsidR="001D375F" w:rsidRPr="008124C3" w:rsidRDefault="001D375F" w:rsidP="00820C1C">
            <w:pPr>
              <w:pStyle w:val="TableParagraph"/>
              <w:spacing w:before="253"/>
              <w:ind w:right="3"/>
              <w:rPr>
                <w:sz w:val="24"/>
              </w:rPr>
            </w:pPr>
            <w:r w:rsidRPr="008124C3">
              <w:rPr>
                <w:spacing w:val="-5"/>
                <w:sz w:val="24"/>
              </w:rPr>
              <w:t>240</w:t>
            </w:r>
          </w:p>
        </w:tc>
      </w:tr>
      <w:tr w:rsidR="001D375F" w:rsidRPr="008124C3" w:rsidTr="007C0142">
        <w:trPr>
          <w:trHeight w:val="756"/>
        </w:trPr>
        <w:tc>
          <w:tcPr>
            <w:tcW w:w="6266" w:type="dxa"/>
          </w:tcPr>
          <w:p w:rsidR="001D375F" w:rsidRPr="008124C3" w:rsidRDefault="001D375F" w:rsidP="00820C1C">
            <w:pPr>
              <w:pStyle w:val="TableParagraph"/>
              <w:spacing w:before="14" w:line="208" w:lineRule="auto"/>
              <w:ind w:left="146"/>
              <w:jc w:val="left"/>
              <w:rPr>
                <w:sz w:val="24"/>
                <w:lang w:val="ru-RU"/>
              </w:rPr>
            </w:pPr>
            <w:r w:rsidRPr="008124C3">
              <w:rPr>
                <w:sz w:val="24"/>
                <w:lang w:val="ru-RU"/>
              </w:rPr>
              <w:t>Обеспечение деятельности аппарата Совета депутатов муниципального</w:t>
            </w:r>
            <w:r w:rsidRPr="008124C3">
              <w:rPr>
                <w:spacing w:val="-7"/>
                <w:sz w:val="24"/>
                <w:lang w:val="ru-RU"/>
              </w:rPr>
              <w:t xml:space="preserve"> </w:t>
            </w:r>
            <w:r w:rsidRPr="008124C3">
              <w:rPr>
                <w:sz w:val="24"/>
                <w:lang w:val="ru-RU"/>
              </w:rPr>
              <w:t>округа</w:t>
            </w:r>
            <w:r w:rsidR="004B16A2" w:rsidRPr="008124C3">
              <w:rPr>
                <w:sz w:val="24"/>
                <w:lang w:val="ru-RU"/>
              </w:rPr>
              <w:t xml:space="preserve"> </w:t>
            </w:r>
            <w:r w:rsidRPr="008124C3">
              <w:rPr>
                <w:sz w:val="24"/>
                <w:lang w:val="ru-RU"/>
              </w:rPr>
              <w:t>в</w:t>
            </w:r>
            <w:r w:rsidRPr="008124C3">
              <w:rPr>
                <w:spacing w:val="-10"/>
                <w:sz w:val="24"/>
                <w:lang w:val="ru-RU"/>
              </w:rPr>
              <w:t xml:space="preserve"> </w:t>
            </w:r>
            <w:r w:rsidRPr="008124C3">
              <w:rPr>
                <w:sz w:val="24"/>
                <w:lang w:val="ru-RU"/>
              </w:rPr>
              <w:t>части</w:t>
            </w:r>
            <w:r w:rsidRPr="008124C3">
              <w:rPr>
                <w:spacing w:val="-8"/>
                <w:sz w:val="24"/>
                <w:lang w:val="ru-RU"/>
              </w:rPr>
              <w:t xml:space="preserve"> </w:t>
            </w:r>
            <w:r w:rsidRPr="008124C3">
              <w:rPr>
                <w:sz w:val="24"/>
                <w:lang w:val="ru-RU"/>
              </w:rPr>
              <w:t>содержания</w:t>
            </w:r>
            <w:r w:rsidRPr="008124C3">
              <w:rPr>
                <w:spacing w:val="-7"/>
                <w:sz w:val="24"/>
                <w:lang w:val="ru-RU"/>
              </w:rPr>
              <w:t xml:space="preserve"> </w:t>
            </w:r>
            <w:r w:rsidRPr="008124C3">
              <w:rPr>
                <w:sz w:val="24"/>
                <w:lang w:val="ru-RU"/>
              </w:rPr>
              <w:t>муниципальных служащих для решения вопросов местного значения</w:t>
            </w:r>
          </w:p>
        </w:tc>
        <w:tc>
          <w:tcPr>
            <w:tcW w:w="567" w:type="dxa"/>
          </w:tcPr>
          <w:p w:rsidR="001D375F" w:rsidRPr="008124C3" w:rsidRDefault="001D375F" w:rsidP="00820C1C">
            <w:pPr>
              <w:pStyle w:val="TableParagraph"/>
              <w:spacing w:before="76"/>
              <w:ind w:left="0"/>
              <w:jc w:val="left"/>
              <w:rPr>
                <w:sz w:val="24"/>
                <w:lang w:val="ru-RU"/>
              </w:rPr>
            </w:pPr>
          </w:p>
          <w:p w:rsidR="001D375F" w:rsidRPr="008124C3" w:rsidRDefault="001D375F" w:rsidP="00820C1C">
            <w:pPr>
              <w:pStyle w:val="TableParagraph"/>
              <w:rPr>
                <w:sz w:val="24"/>
              </w:rPr>
            </w:pPr>
            <w:r w:rsidRPr="008124C3">
              <w:rPr>
                <w:spacing w:val="-5"/>
                <w:sz w:val="24"/>
              </w:rPr>
              <w:t>07</w:t>
            </w:r>
          </w:p>
        </w:tc>
        <w:tc>
          <w:tcPr>
            <w:tcW w:w="567" w:type="dxa"/>
          </w:tcPr>
          <w:p w:rsidR="001D375F" w:rsidRPr="008124C3" w:rsidRDefault="001D375F" w:rsidP="00820C1C">
            <w:pPr>
              <w:pStyle w:val="TableParagraph"/>
              <w:spacing w:before="76"/>
              <w:ind w:left="0"/>
              <w:jc w:val="left"/>
              <w:rPr>
                <w:sz w:val="24"/>
              </w:rPr>
            </w:pPr>
          </w:p>
          <w:p w:rsidR="001D375F" w:rsidRPr="008124C3" w:rsidRDefault="001D375F" w:rsidP="00820C1C">
            <w:pPr>
              <w:pStyle w:val="TableParagraph"/>
              <w:ind w:left="0" w:right="154"/>
              <w:jc w:val="right"/>
              <w:rPr>
                <w:sz w:val="24"/>
              </w:rPr>
            </w:pPr>
            <w:r w:rsidRPr="008124C3">
              <w:rPr>
                <w:spacing w:val="-5"/>
                <w:sz w:val="24"/>
              </w:rPr>
              <w:t>05</w:t>
            </w:r>
          </w:p>
        </w:tc>
        <w:tc>
          <w:tcPr>
            <w:tcW w:w="1701" w:type="dxa"/>
          </w:tcPr>
          <w:p w:rsidR="001D375F" w:rsidRPr="008124C3" w:rsidRDefault="001D375F" w:rsidP="00820C1C">
            <w:pPr>
              <w:pStyle w:val="TableParagraph"/>
              <w:spacing w:before="76"/>
              <w:ind w:left="0"/>
              <w:jc w:val="left"/>
              <w:rPr>
                <w:sz w:val="24"/>
              </w:rPr>
            </w:pPr>
          </w:p>
          <w:p w:rsidR="001D375F" w:rsidRPr="008124C3" w:rsidRDefault="001D375F" w:rsidP="00820C1C">
            <w:pPr>
              <w:pStyle w:val="TableParagraph"/>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505"/>
        </w:trPr>
        <w:tc>
          <w:tcPr>
            <w:tcW w:w="6266" w:type="dxa"/>
          </w:tcPr>
          <w:p w:rsidR="001D375F" w:rsidRPr="008124C3" w:rsidRDefault="001D375F" w:rsidP="00820C1C">
            <w:pPr>
              <w:pStyle w:val="TableParagraph"/>
              <w:spacing w:line="239" w:lineRule="exact"/>
              <w:ind w:left="146"/>
              <w:jc w:val="left"/>
              <w:rPr>
                <w:sz w:val="24"/>
                <w:lang w:val="ru-RU"/>
              </w:rPr>
            </w:pPr>
            <w:r w:rsidRPr="008124C3">
              <w:rPr>
                <w:sz w:val="24"/>
                <w:lang w:val="ru-RU"/>
              </w:rPr>
              <w:t>Закупка</w:t>
            </w:r>
            <w:r w:rsidRPr="008124C3">
              <w:rPr>
                <w:spacing w:val="-2"/>
                <w:sz w:val="24"/>
                <w:lang w:val="ru-RU"/>
              </w:rPr>
              <w:t xml:space="preserve"> </w:t>
            </w:r>
            <w:r w:rsidRPr="008124C3">
              <w:rPr>
                <w:sz w:val="24"/>
                <w:lang w:val="ru-RU"/>
              </w:rPr>
              <w:t>товаров,</w:t>
            </w:r>
            <w:r w:rsidRPr="008124C3">
              <w:rPr>
                <w:spacing w:val="-3"/>
                <w:sz w:val="24"/>
                <w:lang w:val="ru-RU"/>
              </w:rPr>
              <w:t xml:space="preserve"> </w:t>
            </w:r>
            <w:r w:rsidRPr="008124C3">
              <w:rPr>
                <w:sz w:val="24"/>
                <w:lang w:val="ru-RU"/>
              </w:rPr>
              <w:t>работ</w:t>
            </w:r>
            <w:r w:rsidRPr="008124C3">
              <w:rPr>
                <w:spacing w:val="-3"/>
                <w:sz w:val="24"/>
                <w:lang w:val="ru-RU"/>
              </w:rPr>
              <w:t xml:space="preserve"> </w:t>
            </w:r>
            <w:r w:rsidRPr="008124C3">
              <w:rPr>
                <w:sz w:val="24"/>
                <w:lang w:val="ru-RU"/>
              </w:rPr>
              <w:t>и</w:t>
            </w:r>
            <w:r w:rsidRPr="008124C3">
              <w:rPr>
                <w:spacing w:val="-5"/>
                <w:sz w:val="24"/>
                <w:lang w:val="ru-RU"/>
              </w:rPr>
              <w:t xml:space="preserve"> </w:t>
            </w:r>
            <w:r w:rsidRPr="008124C3">
              <w:rPr>
                <w:sz w:val="24"/>
                <w:lang w:val="ru-RU"/>
              </w:rPr>
              <w:t>услуг</w:t>
            </w:r>
            <w:r w:rsidRPr="008124C3">
              <w:rPr>
                <w:spacing w:val="-1"/>
                <w:sz w:val="24"/>
                <w:lang w:val="ru-RU"/>
              </w:rPr>
              <w:t xml:space="preserve"> </w:t>
            </w:r>
            <w:r w:rsidRPr="008124C3">
              <w:rPr>
                <w:spacing w:val="-5"/>
                <w:sz w:val="24"/>
                <w:lang w:val="ru-RU"/>
              </w:rPr>
              <w:t>для</w:t>
            </w:r>
          </w:p>
          <w:p w:rsidR="001D375F" w:rsidRPr="008124C3" w:rsidRDefault="001D375F" w:rsidP="00820C1C">
            <w:pPr>
              <w:pStyle w:val="TableParagraph"/>
              <w:spacing w:line="247" w:lineRule="exact"/>
              <w:ind w:left="146"/>
              <w:jc w:val="left"/>
              <w:rPr>
                <w:sz w:val="24"/>
              </w:rPr>
            </w:pPr>
            <w:proofErr w:type="spellStart"/>
            <w:r w:rsidRPr="008124C3">
              <w:rPr>
                <w:sz w:val="24"/>
              </w:rPr>
              <w:t>государственных</w:t>
            </w:r>
            <w:proofErr w:type="spellEnd"/>
            <w:r w:rsidRPr="008124C3">
              <w:rPr>
                <w:spacing w:val="-11"/>
                <w:sz w:val="24"/>
              </w:rPr>
              <w:t xml:space="preserve"> </w:t>
            </w:r>
            <w:r w:rsidRPr="008124C3">
              <w:rPr>
                <w:sz w:val="24"/>
              </w:rPr>
              <w:t>(</w:t>
            </w:r>
            <w:proofErr w:type="spellStart"/>
            <w:r w:rsidRPr="008124C3">
              <w:rPr>
                <w:sz w:val="24"/>
              </w:rPr>
              <w:t>муниципальных</w:t>
            </w:r>
            <w:proofErr w:type="spellEnd"/>
            <w:r w:rsidRPr="008124C3">
              <w:rPr>
                <w:sz w:val="24"/>
              </w:rPr>
              <w:t>)</w:t>
            </w:r>
            <w:r w:rsidRPr="008124C3">
              <w:rPr>
                <w:spacing w:val="-9"/>
                <w:sz w:val="24"/>
              </w:rPr>
              <w:t xml:space="preserve"> </w:t>
            </w:r>
            <w:proofErr w:type="spellStart"/>
            <w:r w:rsidRPr="008124C3">
              <w:rPr>
                <w:spacing w:val="-4"/>
                <w:sz w:val="24"/>
              </w:rPr>
              <w:t>нужд</w:t>
            </w:r>
            <w:proofErr w:type="spellEnd"/>
          </w:p>
        </w:tc>
        <w:tc>
          <w:tcPr>
            <w:tcW w:w="567" w:type="dxa"/>
          </w:tcPr>
          <w:p w:rsidR="001D375F" w:rsidRPr="008124C3" w:rsidRDefault="001D375F" w:rsidP="00820C1C">
            <w:pPr>
              <w:pStyle w:val="TableParagraph"/>
              <w:spacing w:before="164"/>
              <w:rPr>
                <w:sz w:val="24"/>
              </w:rPr>
            </w:pPr>
            <w:r w:rsidRPr="008124C3">
              <w:rPr>
                <w:spacing w:val="-5"/>
                <w:sz w:val="24"/>
              </w:rPr>
              <w:t>07</w:t>
            </w:r>
          </w:p>
        </w:tc>
        <w:tc>
          <w:tcPr>
            <w:tcW w:w="567" w:type="dxa"/>
          </w:tcPr>
          <w:p w:rsidR="001D375F" w:rsidRPr="008124C3" w:rsidRDefault="001D375F" w:rsidP="00820C1C">
            <w:pPr>
              <w:pStyle w:val="TableParagraph"/>
              <w:spacing w:before="164"/>
              <w:ind w:left="0" w:right="154"/>
              <w:jc w:val="right"/>
              <w:rPr>
                <w:sz w:val="24"/>
              </w:rPr>
            </w:pPr>
            <w:r w:rsidRPr="008124C3">
              <w:rPr>
                <w:spacing w:val="-5"/>
                <w:sz w:val="24"/>
              </w:rPr>
              <w:t>05</w:t>
            </w:r>
          </w:p>
        </w:tc>
        <w:tc>
          <w:tcPr>
            <w:tcW w:w="1701" w:type="dxa"/>
          </w:tcPr>
          <w:p w:rsidR="001D375F" w:rsidRPr="008124C3" w:rsidRDefault="001D375F" w:rsidP="00820C1C">
            <w:pPr>
              <w:pStyle w:val="TableParagraph"/>
              <w:spacing w:before="164"/>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1D375F" w:rsidRPr="008124C3" w:rsidRDefault="001D375F" w:rsidP="00820C1C">
            <w:pPr>
              <w:pStyle w:val="TableParagraph"/>
              <w:spacing w:before="164"/>
              <w:ind w:right="3"/>
              <w:rPr>
                <w:sz w:val="24"/>
              </w:rPr>
            </w:pPr>
            <w:r w:rsidRPr="008124C3">
              <w:rPr>
                <w:spacing w:val="-5"/>
                <w:sz w:val="24"/>
              </w:rPr>
              <w:t>200</w:t>
            </w:r>
          </w:p>
        </w:tc>
      </w:tr>
      <w:tr w:rsidR="00D53F72" w:rsidRPr="008124C3" w:rsidTr="007C0142">
        <w:trPr>
          <w:trHeight w:val="505"/>
        </w:trPr>
        <w:tc>
          <w:tcPr>
            <w:tcW w:w="6266" w:type="dxa"/>
          </w:tcPr>
          <w:p w:rsidR="00D53F72" w:rsidRPr="008124C3" w:rsidRDefault="00D53F72" w:rsidP="00D53F72">
            <w:pPr>
              <w:pStyle w:val="TableParagraph"/>
              <w:spacing w:line="239" w:lineRule="exact"/>
              <w:ind w:left="146"/>
              <w:jc w:val="left"/>
              <w:rPr>
                <w:sz w:val="24"/>
                <w:lang w:val="ru-RU"/>
              </w:rPr>
            </w:pPr>
            <w:r w:rsidRPr="008124C3">
              <w:rPr>
                <w:sz w:val="24"/>
                <w:lang w:val="ru-RU"/>
              </w:rPr>
              <w:t>Иные</w:t>
            </w:r>
            <w:r w:rsidRPr="008124C3">
              <w:rPr>
                <w:spacing w:val="-7"/>
                <w:sz w:val="24"/>
                <w:lang w:val="ru-RU"/>
              </w:rPr>
              <w:t xml:space="preserve"> </w:t>
            </w:r>
            <w:r w:rsidRPr="008124C3">
              <w:rPr>
                <w:sz w:val="24"/>
                <w:lang w:val="ru-RU"/>
              </w:rPr>
              <w:t>закупки</w:t>
            </w:r>
            <w:r w:rsidRPr="008124C3">
              <w:rPr>
                <w:spacing w:val="-5"/>
                <w:sz w:val="24"/>
                <w:lang w:val="ru-RU"/>
              </w:rPr>
              <w:t xml:space="preserve"> </w:t>
            </w:r>
            <w:r w:rsidRPr="008124C3">
              <w:rPr>
                <w:sz w:val="24"/>
                <w:lang w:val="ru-RU"/>
              </w:rPr>
              <w:t>товаров,</w:t>
            </w:r>
            <w:r w:rsidRPr="008124C3">
              <w:rPr>
                <w:spacing w:val="-5"/>
                <w:sz w:val="24"/>
                <w:lang w:val="ru-RU"/>
              </w:rPr>
              <w:t xml:space="preserve"> </w:t>
            </w:r>
            <w:r w:rsidRPr="008124C3">
              <w:rPr>
                <w:sz w:val="24"/>
                <w:lang w:val="ru-RU"/>
              </w:rPr>
              <w:t>работ</w:t>
            </w:r>
            <w:r w:rsidRPr="008124C3">
              <w:rPr>
                <w:spacing w:val="-5"/>
                <w:sz w:val="24"/>
                <w:lang w:val="ru-RU"/>
              </w:rPr>
              <w:t xml:space="preserve"> </w:t>
            </w:r>
            <w:r w:rsidRPr="008124C3">
              <w:rPr>
                <w:sz w:val="24"/>
                <w:lang w:val="ru-RU"/>
              </w:rPr>
              <w:t>и</w:t>
            </w:r>
            <w:r w:rsidRPr="008124C3">
              <w:rPr>
                <w:spacing w:val="-5"/>
                <w:sz w:val="24"/>
                <w:lang w:val="ru-RU"/>
              </w:rPr>
              <w:t xml:space="preserve"> </w:t>
            </w:r>
            <w:r w:rsidRPr="008124C3">
              <w:rPr>
                <w:sz w:val="24"/>
                <w:lang w:val="ru-RU"/>
              </w:rPr>
              <w:t>услуг</w:t>
            </w:r>
            <w:r w:rsidRPr="008124C3">
              <w:rPr>
                <w:spacing w:val="-6"/>
                <w:sz w:val="24"/>
                <w:lang w:val="ru-RU"/>
              </w:rPr>
              <w:t xml:space="preserve"> </w:t>
            </w:r>
            <w:r w:rsidRPr="008124C3">
              <w:rPr>
                <w:sz w:val="24"/>
                <w:lang w:val="ru-RU"/>
              </w:rPr>
              <w:t>для обеспечения государственных (муниципальных) нужд</w:t>
            </w:r>
          </w:p>
        </w:tc>
        <w:tc>
          <w:tcPr>
            <w:tcW w:w="567" w:type="dxa"/>
          </w:tcPr>
          <w:p w:rsidR="00D53F72" w:rsidRPr="008124C3" w:rsidRDefault="00D53F72" w:rsidP="00D53F72">
            <w:pPr>
              <w:pStyle w:val="TableParagraph"/>
              <w:spacing w:before="164"/>
              <w:rPr>
                <w:sz w:val="24"/>
              </w:rPr>
            </w:pPr>
            <w:r w:rsidRPr="008124C3">
              <w:rPr>
                <w:spacing w:val="-5"/>
                <w:sz w:val="24"/>
              </w:rPr>
              <w:t>07</w:t>
            </w:r>
          </w:p>
        </w:tc>
        <w:tc>
          <w:tcPr>
            <w:tcW w:w="567" w:type="dxa"/>
          </w:tcPr>
          <w:p w:rsidR="00D53F72" w:rsidRPr="008124C3" w:rsidRDefault="00D53F72" w:rsidP="00D53F72">
            <w:pPr>
              <w:pStyle w:val="TableParagraph"/>
              <w:spacing w:before="164"/>
              <w:ind w:left="0" w:right="154"/>
              <w:jc w:val="right"/>
              <w:rPr>
                <w:sz w:val="24"/>
              </w:rPr>
            </w:pPr>
            <w:r w:rsidRPr="008124C3">
              <w:rPr>
                <w:spacing w:val="-5"/>
                <w:sz w:val="24"/>
              </w:rPr>
              <w:t>05</w:t>
            </w:r>
          </w:p>
        </w:tc>
        <w:tc>
          <w:tcPr>
            <w:tcW w:w="1701" w:type="dxa"/>
          </w:tcPr>
          <w:p w:rsidR="00D53F72" w:rsidRPr="008124C3" w:rsidRDefault="00D53F72" w:rsidP="00D53F72">
            <w:pPr>
              <w:pStyle w:val="TableParagraph"/>
              <w:spacing w:before="164"/>
              <w:ind w:left="4" w:right="109"/>
              <w:rPr>
                <w:sz w:val="24"/>
              </w:rPr>
            </w:pPr>
            <w:r w:rsidRPr="008124C3">
              <w:rPr>
                <w:sz w:val="24"/>
              </w:rPr>
              <w:t>31 Б</w:t>
            </w:r>
            <w:r w:rsidRPr="008124C3">
              <w:rPr>
                <w:spacing w:val="-4"/>
                <w:sz w:val="24"/>
              </w:rPr>
              <w:t xml:space="preserve"> </w:t>
            </w:r>
            <w:r w:rsidRPr="008124C3">
              <w:rPr>
                <w:sz w:val="24"/>
              </w:rPr>
              <w:t xml:space="preserve">01 </w:t>
            </w:r>
            <w:r w:rsidRPr="008124C3">
              <w:rPr>
                <w:spacing w:val="-4"/>
                <w:sz w:val="24"/>
              </w:rPr>
              <w:t>00500</w:t>
            </w:r>
          </w:p>
        </w:tc>
        <w:tc>
          <w:tcPr>
            <w:tcW w:w="567" w:type="dxa"/>
          </w:tcPr>
          <w:p w:rsidR="00D53F72" w:rsidRPr="008124C3" w:rsidRDefault="00D53F72" w:rsidP="00D53F72">
            <w:pPr>
              <w:pStyle w:val="TableParagraph"/>
              <w:spacing w:before="164"/>
              <w:ind w:right="3"/>
              <w:rPr>
                <w:spacing w:val="-5"/>
                <w:sz w:val="24"/>
                <w:lang w:val="ru-RU"/>
              </w:rPr>
            </w:pPr>
            <w:r w:rsidRPr="008124C3">
              <w:rPr>
                <w:spacing w:val="-5"/>
                <w:sz w:val="24"/>
              </w:rPr>
              <w:t>240</w:t>
            </w:r>
          </w:p>
        </w:tc>
      </w:tr>
      <w:tr w:rsidR="001D375F" w:rsidRPr="008124C3" w:rsidTr="007C0142">
        <w:trPr>
          <w:trHeight w:val="328"/>
        </w:trPr>
        <w:tc>
          <w:tcPr>
            <w:tcW w:w="6266" w:type="dxa"/>
          </w:tcPr>
          <w:p w:rsidR="001D375F" w:rsidRPr="008124C3" w:rsidRDefault="001D375F" w:rsidP="00820C1C">
            <w:pPr>
              <w:pStyle w:val="TableParagraph"/>
              <w:spacing w:before="35" w:line="273" w:lineRule="exact"/>
              <w:ind w:left="146"/>
              <w:jc w:val="left"/>
              <w:rPr>
                <w:sz w:val="24"/>
              </w:rPr>
            </w:pPr>
            <w:r w:rsidRPr="008124C3">
              <w:rPr>
                <w:sz w:val="24"/>
              </w:rPr>
              <w:t>КУЛЬТУРА,</w:t>
            </w:r>
            <w:r w:rsidRPr="008124C3">
              <w:rPr>
                <w:spacing w:val="-12"/>
                <w:sz w:val="24"/>
              </w:rPr>
              <w:t xml:space="preserve"> </w:t>
            </w:r>
            <w:r w:rsidRPr="008124C3">
              <w:rPr>
                <w:spacing w:val="-2"/>
                <w:sz w:val="24"/>
              </w:rPr>
              <w:t>КИНЕМАТОГРАФИЯ</w:t>
            </w:r>
          </w:p>
        </w:tc>
        <w:tc>
          <w:tcPr>
            <w:tcW w:w="567" w:type="dxa"/>
          </w:tcPr>
          <w:p w:rsidR="001D375F" w:rsidRPr="008124C3" w:rsidRDefault="001D375F" w:rsidP="00820C1C">
            <w:pPr>
              <w:pStyle w:val="TableParagraph"/>
              <w:spacing w:before="35" w:line="273" w:lineRule="exact"/>
              <w:rPr>
                <w:sz w:val="24"/>
              </w:rPr>
            </w:pPr>
            <w:r w:rsidRPr="008124C3">
              <w:rPr>
                <w:spacing w:val="-5"/>
                <w:sz w:val="24"/>
              </w:rPr>
              <w:t>08</w:t>
            </w:r>
          </w:p>
        </w:tc>
        <w:tc>
          <w:tcPr>
            <w:tcW w:w="567" w:type="dxa"/>
          </w:tcPr>
          <w:p w:rsidR="001D375F" w:rsidRPr="008124C3" w:rsidRDefault="001D375F" w:rsidP="00820C1C">
            <w:pPr>
              <w:pStyle w:val="TableParagraph"/>
              <w:spacing w:before="35" w:line="273" w:lineRule="exact"/>
              <w:ind w:left="0" w:right="154"/>
              <w:jc w:val="right"/>
              <w:rPr>
                <w:sz w:val="24"/>
              </w:rPr>
            </w:pPr>
            <w:r w:rsidRPr="008124C3">
              <w:rPr>
                <w:spacing w:val="-5"/>
                <w:sz w:val="24"/>
              </w:rPr>
              <w:t>00</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400"/>
        </w:trPr>
        <w:tc>
          <w:tcPr>
            <w:tcW w:w="6266" w:type="dxa"/>
          </w:tcPr>
          <w:p w:rsidR="001D375F" w:rsidRPr="008124C3" w:rsidRDefault="001D375F" w:rsidP="00820C1C">
            <w:pPr>
              <w:pStyle w:val="TableParagraph"/>
              <w:spacing w:before="56"/>
              <w:ind w:left="146"/>
              <w:jc w:val="left"/>
              <w:rPr>
                <w:sz w:val="24"/>
                <w:lang w:val="ru-RU"/>
              </w:rPr>
            </w:pPr>
            <w:r w:rsidRPr="008124C3">
              <w:rPr>
                <w:sz w:val="24"/>
                <w:lang w:val="ru-RU"/>
              </w:rPr>
              <w:lastRenderedPageBreak/>
              <w:t>Другие</w:t>
            </w:r>
            <w:r w:rsidRPr="008124C3">
              <w:rPr>
                <w:spacing w:val="-8"/>
                <w:sz w:val="24"/>
                <w:lang w:val="ru-RU"/>
              </w:rPr>
              <w:t xml:space="preserve"> </w:t>
            </w:r>
            <w:r w:rsidRPr="008124C3">
              <w:rPr>
                <w:sz w:val="24"/>
                <w:lang w:val="ru-RU"/>
              </w:rPr>
              <w:t>вопросы</w:t>
            </w:r>
            <w:r w:rsidRPr="008124C3">
              <w:rPr>
                <w:spacing w:val="-3"/>
                <w:sz w:val="24"/>
                <w:lang w:val="ru-RU"/>
              </w:rPr>
              <w:t xml:space="preserve"> </w:t>
            </w:r>
            <w:r w:rsidRPr="008124C3">
              <w:rPr>
                <w:sz w:val="24"/>
                <w:lang w:val="ru-RU"/>
              </w:rPr>
              <w:t>в</w:t>
            </w:r>
            <w:r w:rsidRPr="008124C3">
              <w:rPr>
                <w:spacing w:val="-5"/>
                <w:sz w:val="24"/>
                <w:lang w:val="ru-RU"/>
              </w:rPr>
              <w:t xml:space="preserve"> </w:t>
            </w:r>
            <w:r w:rsidRPr="008124C3">
              <w:rPr>
                <w:sz w:val="24"/>
                <w:lang w:val="ru-RU"/>
              </w:rPr>
              <w:t>области</w:t>
            </w:r>
            <w:r w:rsidRPr="008124C3">
              <w:rPr>
                <w:spacing w:val="-2"/>
                <w:sz w:val="24"/>
                <w:lang w:val="ru-RU"/>
              </w:rPr>
              <w:t xml:space="preserve"> </w:t>
            </w:r>
            <w:r w:rsidRPr="008124C3">
              <w:rPr>
                <w:sz w:val="24"/>
                <w:lang w:val="ru-RU"/>
              </w:rPr>
              <w:t>культуры,</w:t>
            </w:r>
            <w:r w:rsidRPr="008124C3">
              <w:rPr>
                <w:spacing w:val="-9"/>
                <w:sz w:val="24"/>
                <w:lang w:val="ru-RU"/>
              </w:rPr>
              <w:t xml:space="preserve"> </w:t>
            </w:r>
            <w:r w:rsidRPr="008124C3">
              <w:rPr>
                <w:spacing w:val="-2"/>
                <w:sz w:val="24"/>
                <w:lang w:val="ru-RU"/>
              </w:rPr>
              <w:t>кинематографии</w:t>
            </w:r>
          </w:p>
        </w:tc>
        <w:tc>
          <w:tcPr>
            <w:tcW w:w="567" w:type="dxa"/>
          </w:tcPr>
          <w:p w:rsidR="001D375F" w:rsidRPr="008124C3" w:rsidRDefault="001D375F" w:rsidP="00820C1C">
            <w:pPr>
              <w:pStyle w:val="TableParagraph"/>
              <w:spacing w:before="123" w:line="257" w:lineRule="exact"/>
              <w:rPr>
                <w:sz w:val="24"/>
              </w:rPr>
            </w:pPr>
            <w:r w:rsidRPr="008124C3">
              <w:rPr>
                <w:spacing w:val="-5"/>
                <w:sz w:val="24"/>
              </w:rPr>
              <w:t>08</w:t>
            </w:r>
          </w:p>
        </w:tc>
        <w:tc>
          <w:tcPr>
            <w:tcW w:w="567" w:type="dxa"/>
          </w:tcPr>
          <w:p w:rsidR="001D375F" w:rsidRPr="008124C3" w:rsidRDefault="001D375F" w:rsidP="00820C1C">
            <w:pPr>
              <w:pStyle w:val="TableParagraph"/>
              <w:spacing w:before="123" w:line="257" w:lineRule="exact"/>
              <w:ind w:left="0" w:right="154"/>
              <w:jc w:val="right"/>
              <w:rPr>
                <w:sz w:val="24"/>
              </w:rPr>
            </w:pPr>
            <w:r w:rsidRPr="008124C3">
              <w:rPr>
                <w:spacing w:val="-5"/>
                <w:sz w:val="24"/>
              </w:rPr>
              <w:t>04</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553"/>
        </w:trPr>
        <w:tc>
          <w:tcPr>
            <w:tcW w:w="6266" w:type="dxa"/>
          </w:tcPr>
          <w:p w:rsidR="001D375F" w:rsidRPr="008124C3" w:rsidRDefault="001D375F" w:rsidP="00820C1C">
            <w:pPr>
              <w:pStyle w:val="TableParagraph"/>
              <w:spacing w:before="2" w:line="266" w:lineRule="exact"/>
              <w:ind w:left="146"/>
              <w:jc w:val="left"/>
              <w:rPr>
                <w:sz w:val="24"/>
                <w:lang w:val="ru-RU"/>
              </w:rPr>
            </w:pPr>
            <w:r w:rsidRPr="008124C3">
              <w:rPr>
                <w:sz w:val="24"/>
                <w:lang w:val="ru-RU"/>
              </w:rPr>
              <w:t>Праздничные</w:t>
            </w:r>
            <w:r w:rsidRPr="008124C3">
              <w:rPr>
                <w:spacing w:val="-12"/>
                <w:sz w:val="24"/>
                <w:lang w:val="ru-RU"/>
              </w:rPr>
              <w:t xml:space="preserve"> </w:t>
            </w:r>
            <w:r w:rsidRPr="008124C3">
              <w:rPr>
                <w:sz w:val="24"/>
                <w:lang w:val="ru-RU"/>
              </w:rPr>
              <w:t>и</w:t>
            </w:r>
            <w:r w:rsidRPr="008124C3">
              <w:rPr>
                <w:spacing w:val="-10"/>
                <w:sz w:val="24"/>
                <w:lang w:val="ru-RU"/>
              </w:rPr>
              <w:t xml:space="preserve"> </w:t>
            </w:r>
            <w:r w:rsidRPr="008124C3">
              <w:rPr>
                <w:sz w:val="24"/>
                <w:lang w:val="ru-RU"/>
              </w:rPr>
              <w:t>социально</w:t>
            </w:r>
            <w:r w:rsidRPr="008124C3">
              <w:rPr>
                <w:spacing w:val="-10"/>
                <w:sz w:val="24"/>
                <w:lang w:val="ru-RU"/>
              </w:rPr>
              <w:t xml:space="preserve"> </w:t>
            </w:r>
            <w:r w:rsidRPr="008124C3">
              <w:rPr>
                <w:sz w:val="24"/>
                <w:lang w:val="ru-RU"/>
              </w:rPr>
              <w:t>значимые</w:t>
            </w:r>
            <w:r w:rsidRPr="008124C3">
              <w:rPr>
                <w:spacing w:val="-9"/>
                <w:sz w:val="24"/>
                <w:lang w:val="ru-RU"/>
              </w:rPr>
              <w:t xml:space="preserve"> </w:t>
            </w:r>
            <w:r w:rsidRPr="008124C3">
              <w:rPr>
                <w:sz w:val="24"/>
                <w:lang w:val="ru-RU"/>
              </w:rPr>
              <w:t>мероприятия</w:t>
            </w:r>
            <w:r w:rsidRPr="008124C3">
              <w:rPr>
                <w:spacing w:val="-10"/>
                <w:sz w:val="24"/>
                <w:lang w:val="ru-RU"/>
              </w:rPr>
              <w:t xml:space="preserve"> </w:t>
            </w:r>
            <w:r w:rsidRPr="008124C3">
              <w:rPr>
                <w:sz w:val="24"/>
                <w:lang w:val="ru-RU"/>
              </w:rPr>
              <w:t xml:space="preserve">для </w:t>
            </w:r>
            <w:r w:rsidRPr="008124C3">
              <w:rPr>
                <w:spacing w:val="-2"/>
                <w:sz w:val="24"/>
                <w:lang w:val="ru-RU"/>
              </w:rPr>
              <w:t>населения</w:t>
            </w:r>
          </w:p>
        </w:tc>
        <w:tc>
          <w:tcPr>
            <w:tcW w:w="567" w:type="dxa"/>
          </w:tcPr>
          <w:p w:rsidR="001D375F" w:rsidRPr="008124C3" w:rsidRDefault="001D375F" w:rsidP="00820C1C">
            <w:pPr>
              <w:pStyle w:val="TableParagraph"/>
              <w:spacing w:before="200"/>
              <w:rPr>
                <w:sz w:val="24"/>
              </w:rPr>
            </w:pPr>
            <w:r w:rsidRPr="008124C3">
              <w:rPr>
                <w:spacing w:val="-5"/>
                <w:sz w:val="24"/>
              </w:rPr>
              <w:t>08</w:t>
            </w:r>
          </w:p>
        </w:tc>
        <w:tc>
          <w:tcPr>
            <w:tcW w:w="567" w:type="dxa"/>
          </w:tcPr>
          <w:p w:rsidR="001D375F" w:rsidRPr="008124C3" w:rsidRDefault="001D375F" w:rsidP="00820C1C">
            <w:pPr>
              <w:pStyle w:val="TableParagraph"/>
              <w:spacing w:before="200"/>
              <w:ind w:left="0" w:right="154"/>
              <w:jc w:val="right"/>
              <w:rPr>
                <w:sz w:val="24"/>
              </w:rPr>
            </w:pPr>
            <w:r w:rsidRPr="008124C3">
              <w:rPr>
                <w:spacing w:val="-5"/>
                <w:sz w:val="24"/>
              </w:rPr>
              <w:t>04</w:t>
            </w:r>
          </w:p>
        </w:tc>
        <w:tc>
          <w:tcPr>
            <w:tcW w:w="1701" w:type="dxa"/>
          </w:tcPr>
          <w:p w:rsidR="001D375F" w:rsidRPr="008124C3" w:rsidRDefault="001D375F" w:rsidP="00820C1C">
            <w:pPr>
              <w:pStyle w:val="TableParagraph"/>
              <w:spacing w:before="200"/>
              <w:ind w:left="4" w:right="105"/>
              <w:rPr>
                <w:sz w:val="24"/>
              </w:rPr>
            </w:pPr>
            <w:r w:rsidRPr="008124C3">
              <w:rPr>
                <w:sz w:val="24"/>
              </w:rPr>
              <w:t>35 Е</w:t>
            </w:r>
            <w:r w:rsidRPr="008124C3">
              <w:rPr>
                <w:spacing w:val="-1"/>
                <w:sz w:val="24"/>
              </w:rPr>
              <w:t xml:space="preserve"> </w:t>
            </w:r>
            <w:r w:rsidRPr="008124C3">
              <w:rPr>
                <w:sz w:val="24"/>
              </w:rPr>
              <w:t xml:space="preserve">01 </w:t>
            </w:r>
            <w:r w:rsidRPr="008124C3">
              <w:rPr>
                <w:spacing w:val="-2"/>
                <w:sz w:val="24"/>
              </w:rPr>
              <w:t>00500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635"/>
        </w:trPr>
        <w:tc>
          <w:tcPr>
            <w:tcW w:w="6266" w:type="dxa"/>
          </w:tcPr>
          <w:p w:rsidR="001D375F" w:rsidRPr="008124C3" w:rsidRDefault="001D375F" w:rsidP="00820C1C">
            <w:pPr>
              <w:pStyle w:val="TableParagraph"/>
              <w:spacing w:before="39"/>
              <w:ind w:left="146"/>
              <w:jc w:val="left"/>
              <w:rPr>
                <w:sz w:val="24"/>
                <w:lang w:val="ru-RU"/>
              </w:rPr>
            </w:pPr>
            <w:r w:rsidRPr="008124C3">
              <w:rPr>
                <w:sz w:val="24"/>
                <w:lang w:val="ru-RU"/>
              </w:rPr>
              <w:t>Закупка</w:t>
            </w:r>
            <w:r w:rsidRPr="008124C3">
              <w:rPr>
                <w:spacing w:val="-7"/>
                <w:sz w:val="24"/>
                <w:lang w:val="ru-RU"/>
              </w:rPr>
              <w:t xml:space="preserve"> </w:t>
            </w:r>
            <w:r w:rsidRPr="008124C3">
              <w:rPr>
                <w:sz w:val="24"/>
                <w:lang w:val="ru-RU"/>
              </w:rPr>
              <w:t>товаров,</w:t>
            </w:r>
            <w:r w:rsidRPr="008124C3">
              <w:rPr>
                <w:spacing w:val="-7"/>
                <w:sz w:val="24"/>
                <w:lang w:val="ru-RU"/>
              </w:rPr>
              <w:t xml:space="preserve"> </w:t>
            </w:r>
            <w:r w:rsidRPr="008124C3">
              <w:rPr>
                <w:sz w:val="24"/>
                <w:lang w:val="ru-RU"/>
              </w:rPr>
              <w:t>работ</w:t>
            </w:r>
            <w:r w:rsidRPr="008124C3">
              <w:rPr>
                <w:spacing w:val="-7"/>
                <w:sz w:val="24"/>
                <w:lang w:val="ru-RU"/>
              </w:rPr>
              <w:t xml:space="preserve"> </w:t>
            </w:r>
            <w:r w:rsidRPr="008124C3">
              <w:rPr>
                <w:sz w:val="24"/>
                <w:lang w:val="ru-RU"/>
              </w:rPr>
              <w:t>и</w:t>
            </w:r>
            <w:r w:rsidRPr="008124C3">
              <w:rPr>
                <w:spacing w:val="-7"/>
                <w:sz w:val="24"/>
                <w:lang w:val="ru-RU"/>
              </w:rPr>
              <w:t xml:space="preserve"> </w:t>
            </w:r>
            <w:r w:rsidRPr="008124C3">
              <w:rPr>
                <w:sz w:val="24"/>
                <w:lang w:val="ru-RU"/>
              </w:rPr>
              <w:t>услуг</w:t>
            </w:r>
            <w:r w:rsidRPr="008124C3">
              <w:rPr>
                <w:spacing w:val="-7"/>
                <w:sz w:val="24"/>
                <w:lang w:val="ru-RU"/>
              </w:rPr>
              <w:t xml:space="preserve"> </w:t>
            </w:r>
            <w:r w:rsidRPr="008124C3">
              <w:rPr>
                <w:sz w:val="24"/>
                <w:lang w:val="ru-RU"/>
              </w:rPr>
              <w:t>для</w:t>
            </w:r>
            <w:r w:rsidR="004B16A2" w:rsidRPr="008124C3">
              <w:rPr>
                <w:sz w:val="24"/>
                <w:lang w:val="ru-RU"/>
              </w:rPr>
              <w:t xml:space="preserve"> </w:t>
            </w:r>
            <w:r w:rsidRPr="008124C3">
              <w:rPr>
                <w:sz w:val="24"/>
                <w:lang w:val="ru-RU"/>
              </w:rPr>
              <w:t>государственных (муниципальных) нужд</w:t>
            </w:r>
          </w:p>
        </w:tc>
        <w:tc>
          <w:tcPr>
            <w:tcW w:w="567" w:type="dxa"/>
          </w:tcPr>
          <w:p w:rsidR="001D375F" w:rsidRPr="008124C3" w:rsidRDefault="001D375F" w:rsidP="00820C1C">
            <w:pPr>
              <w:pStyle w:val="TableParagraph"/>
              <w:spacing w:before="179"/>
              <w:rPr>
                <w:sz w:val="24"/>
              </w:rPr>
            </w:pPr>
            <w:r w:rsidRPr="008124C3">
              <w:rPr>
                <w:spacing w:val="-5"/>
                <w:sz w:val="24"/>
              </w:rPr>
              <w:t>08</w:t>
            </w:r>
          </w:p>
        </w:tc>
        <w:tc>
          <w:tcPr>
            <w:tcW w:w="567" w:type="dxa"/>
          </w:tcPr>
          <w:p w:rsidR="001D375F" w:rsidRPr="008124C3" w:rsidRDefault="001D375F" w:rsidP="00820C1C">
            <w:pPr>
              <w:pStyle w:val="TableParagraph"/>
              <w:spacing w:before="179"/>
              <w:ind w:left="0" w:right="154"/>
              <w:jc w:val="right"/>
              <w:rPr>
                <w:sz w:val="24"/>
              </w:rPr>
            </w:pPr>
            <w:r w:rsidRPr="008124C3">
              <w:rPr>
                <w:spacing w:val="-5"/>
                <w:sz w:val="24"/>
              </w:rPr>
              <w:t>04</w:t>
            </w:r>
          </w:p>
        </w:tc>
        <w:tc>
          <w:tcPr>
            <w:tcW w:w="1701" w:type="dxa"/>
          </w:tcPr>
          <w:p w:rsidR="001D375F" w:rsidRPr="008124C3" w:rsidRDefault="001D375F" w:rsidP="00820C1C">
            <w:pPr>
              <w:pStyle w:val="TableParagraph"/>
              <w:spacing w:before="179"/>
              <w:ind w:left="4" w:right="105"/>
              <w:rPr>
                <w:sz w:val="24"/>
              </w:rPr>
            </w:pPr>
            <w:r w:rsidRPr="008124C3">
              <w:rPr>
                <w:sz w:val="24"/>
              </w:rPr>
              <w:t>35 Е</w:t>
            </w:r>
            <w:r w:rsidRPr="008124C3">
              <w:rPr>
                <w:spacing w:val="-1"/>
                <w:sz w:val="24"/>
              </w:rPr>
              <w:t xml:space="preserve"> </w:t>
            </w:r>
            <w:r w:rsidRPr="008124C3">
              <w:rPr>
                <w:sz w:val="24"/>
              </w:rPr>
              <w:t xml:space="preserve">01 </w:t>
            </w:r>
            <w:r w:rsidRPr="008124C3">
              <w:rPr>
                <w:spacing w:val="-2"/>
                <w:sz w:val="24"/>
              </w:rPr>
              <w:t>00500</w:t>
            </w:r>
          </w:p>
        </w:tc>
        <w:tc>
          <w:tcPr>
            <w:tcW w:w="567" w:type="dxa"/>
          </w:tcPr>
          <w:p w:rsidR="001D375F" w:rsidRPr="008124C3" w:rsidRDefault="001D375F" w:rsidP="00820C1C">
            <w:pPr>
              <w:pStyle w:val="TableParagraph"/>
              <w:spacing w:before="179"/>
              <w:ind w:right="3"/>
              <w:rPr>
                <w:sz w:val="24"/>
              </w:rPr>
            </w:pPr>
            <w:r w:rsidRPr="008124C3">
              <w:rPr>
                <w:spacing w:val="-5"/>
                <w:sz w:val="24"/>
              </w:rPr>
              <w:t>200</w:t>
            </w:r>
          </w:p>
        </w:tc>
      </w:tr>
    </w:tbl>
    <w:p w:rsidR="001D375F" w:rsidRPr="008124C3" w:rsidRDefault="001D375F" w:rsidP="001D375F">
      <w:pPr>
        <w:pStyle w:val="ac"/>
        <w:spacing w:before="9"/>
        <w:ind w:left="0" w:firstLine="0"/>
        <w:jc w:val="left"/>
        <w:rPr>
          <w:sz w:val="6"/>
        </w:rPr>
      </w:pPr>
    </w:p>
    <w:tbl>
      <w:tblPr>
        <w:tblStyle w:val="TableNormal"/>
        <w:tblW w:w="96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6"/>
        <w:gridCol w:w="567"/>
        <w:gridCol w:w="567"/>
        <w:gridCol w:w="1701"/>
        <w:gridCol w:w="567"/>
      </w:tblGrid>
      <w:tr w:rsidR="001D375F" w:rsidRPr="008124C3" w:rsidTr="007C0142">
        <w:trPr>
          <w:trHeight w:val="635"/>
        </w:trPr>
        <w:tc>
          <w:tcPr>
            <w:tcW w:w="6266" w:type="dxa"/>
          </w:tcPr>
          <w:p w:rsidR="001D375F" w:rsidRPr="008124C3" w:rsidRDefault="001D375F" w:rsidP="00820C1C">
            <w:pPr>
              <w:pStyle w:val="TableParagraph"/>
              <w:spacing w:before="51" w:line="228" w:lineRule="auto"/>
              <w:ind w:left="146"/>
              <w:jc w:val="left"/>
              <w:rPr>
                <w:sz w:val="24"/>
                <w:lang w:val="ru-RU"/>
              </w:rPr>
            </w:pPr>
            <w:r w:rsidRPr="008124C3">
              <w:rPr>
                <w:sz w:val="24"/>
                <w:lang w:val="ru-RU"/>
              </w:rPr>
              <w:t>Иные</w:t>
            </w:r>
            <w:r w:rsidRPr="008124C3">
              <w:rPr>
                <w:spacing w:val="-11"/>
                <w:sz w:val="24"/>
                <w:lang w:val="ru-RU"/>
              </w:rPr>
              <w:t xml:space="preserve"> </w:t>
            </w:r>
            <w:r w:rsidRPr="008124C3">
              <w:rPr>
                <w:sz w:val="24"/>
                <w:lang w:val="ru-RU"/>
              </w:rPr>
              <w:t>закупки</w:t>
            </w:r>
            <w:r w:rsidRPr="008124C3">
              <w:rPr>
                <w:spacing w:val="-7"/>
                <w:sz w:val="24"/>
                <w:lang w:val="ru-RU"/>
              </w:rPr>
              <w:t xml:space="preserve"> </w:t>
            </w:r>
            <w:r w:rsidRPr="008124C3">
              <w:rPr>
                <w:sz w:val="24"/>
                <w:lang w:val="ru-RU"/>
              </w:rPr>
              <w:t>товаров,</w:t>
            </w:r>
            <w:r w:rsidRPr="008124C3">
              <w:rPr>
                <w:spacing w:val="-10"/>
                <w:sz w:val="24"/>
                <w:lang w:val="ru-RU"/>
              </w:rPr>
              <w:t xml:space="preserve"> </w:t>
            </w:r>
            <w:r w:rsidRPr="008124C3">
              <w:rPr>
                <w:sz w:val="24"/>
                <w:lang w:val="ru-RU"/>
              </w:rPr>
              <w:t>работ</w:t>
            </w:r>
            <w:r w:rsidRPr="008124C3">
              <w:rPr>
                <w:spacing w:val="-7"/>
                <w:sz w:val="24"/>
                <w:lang w:val="ru-RU"/>
              </w:rPr>
              <w:t xml:space="preserve"> </w:t>
            </w:r>
            <w:r w:rsidRPr="008124C3">
              <w:rPr>
                <w:sz w:val="24"/>
                <w:lang w:val="ru-RU"/>
              </w:rPr>
              <w:t>и</w:t>
            </w:r>
            <w:r w:rsidRPr="008124C3">
              <w:rPr>
                <w:spacing w:val="-5"/>
                <w:sz w:val="24"/>
                <w:lang w:val="ru-RU"/>
              </w:rPr>
              <w:t xml:space="preserve"> </w:t>
            </w:r>
            <w:r w:rsidRPr="008124C3">
              <w:rPr>
                <w:sz w:val="24"/>
                <w:lang w:val="ru-RU"/>
              </w:rPr>
              <w:t>услуг</w:t>
            </w:r>
            <w:r w:rsidRPr="008124C3">
              <w:rPr>
                <w:spacing w:val="-6"/>
                <w:sz w:val="24"/>
                <w:lang w:val="ru-RU"/>
              </w:rPr>
              <w:t xml:space="preserve"> </w:t>
            </w:r>
            <w:r w:rsidRPr="008124C3">
              <w:rPr>
                <w:sz w:val="24"/>
                <w:lang w:val="ru-RU"/>
              </w:rPr>
              <w:t>для</w:t>
            </w:r>
            <w:r w:rsidRPr="008124C3">
              <w:rPr>
                <w:spacing w:val="-6"/>
                <w:sz w:val="24"/>
                <w:lang w:val="ru-RU"/>
              </w:rPr>
              <w:t xml:space="preserve"> </w:t>
            </w:r>
            <w:r w:rsidRPr="008124C3">
              <w:rPr>
                <w:sz w:val="24"/>
                <w:lang w:val="ru-RU"/>
              </w:rPr>
              <w:t>обеспечения государственных(муниципальных) нужд</w:t>
            </w:r>
          </w:p>
        </w:tc>
        <w:tc>
          <w:tcPr>
            <w:tcW w:w="567" w:type="dxa"/>
          </w:tcPr>
          <w:p w:rsidR="001D375F" w:rsidRPr="008124C3" w:rsidRDefault="001D375F" w:rsidP="00820C1C">
            <w:pPr>
              <w:pStyle w:val="TableParagraph"/>
              <w:spacing w:before="179"/>
              <w:rPr>
                <w:sz w:val="24"/>
              </w:rPr>
            </w:pPr>
            <w:r w:rsidRPr="008124C3">
              <w:rPr>
                <w:spacing w:val="-5"/>
                <w:sz w:val="24"/>
              </w:rPr>
              <w:t>08</w:t>
            </w:r>
          </w:p>
        </w:tc>
        <w:tc>
          <w:tcPr>
            <w:tcW w:w="567" w:type="dxa"/>
          </w:tcPr>
          <w:p w:rsidR="001D375F" w:rsidRPr="008124C3" w:rsidRDefault="001D375F" w:rsidP="00820C1C">
            <w:pPr>
              <w:pStyle w:val="TableParagraph"/>
              <w:spacing w:before="179"/>
              <w:ind w:right="1"/>
              <w:rPr>
                <w:sz w:val="24"/>
              </w:rPr>
            </w:pPr>
            <w:r w:rsidRPr="008124C3">
              <w:rPr>
                <w:spacing w:val="-5"/>
                <w:sz w:val="24"/>
              </w:rPr>
              <w:t>04</w:t>
            </w:r>
          </w:p>
        </w:tc>
        <w:tc>
          <w:tcPr>
            <w:tcW w:w="1701" w:type="dxa"/>
          </w:tcPr>
          <w:p w:rsidR="001D375F" w:rsidRPr="008124C3" w:rsidRDefault="001D375F" w:rsidP="00820C1C">
            <w:pPr>
              <w:pStyle w:val="TableParagraph"/>
              <w:spacing w:before="179"/>
              <w:ind w:left="4" w:right="105"/>
              <w:rPr>
                <w:sz w:val="24"/>
              </w:rPr>
            </w:pPr>
            <w:r w:rsidRPr="008124C3">
              <w:rPr>
                <w:sz w:val="24"/>
              </w:rPr>
              <w:t>35 Е</w:t>
            </w:r>
            <w:r w:rsidRPr="008124C3">
              <w:rPr>
                <w:spacing w:val="-1"/>
                <w:sz w:val="24"/>
              </w:rPr>
              <w:t xml:space="preserve"> </w:t>
            </w:r>
            <w:r w:rsidRPr="008124C3">
              <w:rPr>
                <w:sz w:val="24"/>
              </w:rPr>
              <w:t xml:space="preserve">01 </w:t>
            </w:r>
            <w:r w:rsidRPr="008124C3">
              <w:rPr>
                <w:spacing w:val="-2"/>
                <w:sz w:val="24"/>
              </w:rPr>
              <w:t>00500</w:t>
            </w:r>
          </w:p>
        </w:tc>
        <w:tc>
          <w:tcPr>
            <w:tcW w:w="567" w:type="dxa"/>
          </w:tcPr>
          <w:p w:rsidR="001D375F" w:rsidRPr="008124C3" w:rsidRDefault="001D375F" w:rsidP="00820C1C">
            <w:pPr>
              <w:pStyle w:val="TableParagraph"/>
              <w:spacing w:before="179"/>
              <w:ind w:right="3"/>
              <w:rPr>
                <w:sz w:val="24"/>
              </w:rPr>
            </w:pPr>
            <w:r w:rsidRPr="008124C3">
              <w:rPr>
                <w:spacing w:val="-5"/>
                <w:sz w:val="24"/>
              </w:rPr>
              <w:t>240</w:t>
            </w:r>
          </w:p>
        </w:tc>
      </w:tr>
      <w:tr w:rsidR="001D375F" w:rsidRPr="008124C3" w:rsidTr="007C0142">
        <w:trPr>
          <w:trHeight w:val="330"/>
        </w:trPr>
        <w:tc>
          <w:tcPr>
            <w:tcW w:w="6266" w:type="dxa"/>
          </w:tcPr>
          <w:p w:rsidR="001D375F" w:rsidRPr="008124C3" w:rsidRDefault="001D375F" w:rsidP="00820C1C">
            <w:pPr>
              <w:pStyle w:val="TableParagraph"/>
              <w:spacing w:before="35"/>
              <w:ind w:left="146"/>
              <w:jc w:val="left"/>
              <w:rPr>
                <w:sz w:val="24"/>
              </w:rPr>
            </w:pPr>
            <w:r w:rsidRPr="008124C3">
              <w:rPr>
                <w:sz w:val="24"/>
              </w:rPr>
              <w:t>СОЦИАЛЬНАЯ</w:t>
            </w:r>
            <w:r w:rsidRPr="008124C3">
              <w:rPr>
                <w:spacing w:val="-7"/>
                <w:sz w:val="24"/>
              </w:rPr>
              <w:t xml:space="preserve"> </w:t>
            </w:r>
            <w:r w:rsidRPr="008124C3">
              <w:rPr>
                <w:spacing w:val="-2"/>
                <w:sz w:val="24"/>
              </w:rPr>
              <w:t>ПОЛИТИКА</w:t>
            </w:r>
          </w:p>
        </w:tc>
        <w:tc>
          <w:tcPr>
            <w:tcW w:w="567" w:type="dxa"/>
          </w:tcPr>
          <w:p w:rsidR="001D375F" w:rsidRPr="008124C3" w:rsidRDefault="001D375F" w:rsidP="00820C1C">
            <w:pPr>
              <w:pStyle w:val="TableParagraph"/>
              <w:spacing w:before="35"/>
              <w:rPr>
                <w:sz w:val="24"/>
              </w:rPr>
            </w:pPr>
            <w:r w:rsidRPr="008124C3">
              <w:rPr>
                <w:spacing w:val="-5"/>
                <w:sz w:val="24"/>
              </w:rPr>
              <w:t>10</w:t>
            </w:r>
          </w:p>
        </w:tc>
        <w:tc>
          <w:tcPr>
            <w:tcW w:w="567" w:type="dxa"/>
          </w:tcPr>
          <w:p w:rsidR="001D375F" w:rsidRPr="008124C3" w:rsidRDefault="001D375F" w:rsidP="00820C1C">
            <w:pPr>
              <w:pStyle w:val="TableParagraph"/>
              <w:spacing w:before="35"/>
              <w:ind w:right="1"/>
              <w:rPr>
                <w:sz w:val="24"/>
              </w:rPr>
            </w:pPr>
            <w:r w:rsidRPr="008124C3">
              <w:rPr>
                <w:spacing w:val="-5"/>
                <w:sz w:val="24"/>
              </w:rPr>
              <w:t>00</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325"/>
        </w:trPr>
        <w:tc>
          <w:tcPr>
            <w:tcW w:w="6266" w:type="dxa"/>
          </w:tcPr>
          <w:p w:rsidR="001D375F" w:rsidRPr="008124C3" w:rsidRDefault="001D375F" w:rsidP="00820C1C">
            <w:pPr>
              <w:pStyle w:val="TableParagraph"/>
              <w:spacing w:before="32" w:line="273" w:lineRule="exact"/>
              <w:ind w:left="146"/>
              <w:jc w:val="left"/>
              <w:rPr>
                <w:sz w:val="24"/>
              </w:rPr>
            </w:pPr>
            <w:proofErr w:type="spellStart"/>
            <w:r w:rsidRPr="008124C3">
              <w:rPr>
                <w:sz w:val="24"/>
              </w:rPr>
              <w:t>Пенсионное</w:t>
            </w:r>
            <w:proofErr w:type="spellEnd"/>
            <w:r w:rsidRPr="008124C3">
              <w:rPr>
                <w:spacing w:val="-8"/>
                <w:sz w:val="24"/>
              </w:rPr>
              <w:t xml:space="preserve"> </w:t>
            </w:r>
            <w:proofErr w:type="spellStart"/>
            <w:r w:rsidRPr="008124C3">
              <w:rPr>
                <w:spacing w:val="-2"/>
                <w:sz w:val="24"/>
              </w:rPr>
              <w:t>обеспечение</w:t>
            </w:r>
            <w:proofErr w:type="spellEnd"/>
          </w:p>
        </w:tc>
        <w:tc>
          <w:tcPr>
            <w:tcW w:w="567" w:type="dxa"/>
          </w:tcPr>
          <w:p w:rsidR="001D375F" w:rsidRPr="008124C3" w:rsidRDefault="001D375F" w:rsidP="00820C1C">
            <w:pPr>
              <w:pStyle w:val="TableParagraph"/>
              <w:spacing w:before="30"/>
              <w:rPr>
                <w:sz w:val="24"/>
              </w:rPr>
            </w:pPr>
            <w:r w:rsidRPr="008124C3">
              <w:rPr>
                <w:spacing w:val="-5"/>
                <w:sz w:val="24"/>
              </w:rPr>
              <w:t>10</w:t>
            </w:r>
          </w:p>
        </w:tc>
        <w:tc>
          <w:tcPr>
            <w:tcW w:w="567" w:type="dxa"/>
          </w:tcPr>
          <w:p w:rsidR="001D375F" w:rsidRPr="008124C3" w:rsidRDefault="001D375F" w:rsidP="00820C1C">
            <w:pPr>
              <w:pStyle w:val="TableParagraph"/>
              <w:spacing w:before="30"/>
              <w:ind w:right="1"/>
              <w:rPr>
                <w:sz w:val="24"/>
              </w:rPr>
            </w:pPr>
            <w:r w:rsidRPr="008124C3">
              <w:rPr>
                <w:spacing w:val="-5"/>
                <w:sz w:val="24"/>
              </w:rPr>
              <w:t>01</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551"/>
        </w:trPr>
        <w:tc>
          <w:tcPr>
            <w:tcW w:w="6266" w:type="dxa"/>
          </w:tcPr>
          <w:p w:rsidR="001D375F" w:rsidRPr="008124C3" w:rsidRDefault="001D375F" w:rsidP="00820C1C">
            <w:pPr>
              <w:pStyle w:val="TableParagraph"/>
              <w:spacing w:before="7" w:line="262" w:lineRule="exact"/>
              <w:ind w:left="146"/>
              <w:jc w:val="left"/>
              <w:rPr>
                <w:sz w:val="24"/>
                <w:lang w:val="ru-RU"/>
              </w:rPr>
            </w:pPr>
            <w:r w:rsidRPr="008124C3">
              <w:rPr>
                <w:sz w:val="24"/>
                <w:lang w:val="ru-RU"/>
              </w:rPr>
              <w:t>Доплаты</w:t>
            </w:r>
            <w:r w:rsidRPr="008124C3">
              <w:rPr>
                <w:spacing w:val="-11"/>
                <w:sz w:val="24"/>
                <w:lang w:val="ru-RU"/>
              </w:rPr>
              <w:t xml:space="preserve"> </w:t>
            </w:r>
            <w:r w:rsidRPr="008124C3">
              <w:rPr>
                <w:sz w:val="24"/>
                <w:lang w:val="ru-RU"/>
              </w:rPr>
              <w:t>к</w:t>
            </w:r>
            <w:r w:rsidRPr="008124C3">
              <w:rPr>
                <w:spacing w:val="-9"/>
                <w:sz w:val="24"/>
                <w:lang w:val="ru-RU"/>
              </w:rPr>
              <w:t xml:space="preserve"> </w:t>
            </w:r>
            <w:r w:rsidRPr="008124C3">
              <w:rPr>
                <w:sz w:val="24"/>
                <w:lang w:val="ru-RU"/>
              </w:rPr>
              <w:t>пенсиям</w:t>
            </w:r>
            <w:r w:rsidRPr="008124C3">
              <w:rPr>
                <w:spacing w:val="-12"/>
                <w:sz w:val="24"/>
                <w:lang w:val="ru-RU"/>
              </w:rPr>
              <w:t xml:space="preserve"> </w:t>
            </w:r>
            <w:r w:rsidRPr="008124C3">
              <w:rPr>
                <w:sz w:val="24"/>
                <w:lang w:val="ru-RU"/>
              </w:rPr>
              <w:t>муниципальным</w:t>
            </w:r>
            <w:r w:rsidRPr="008124C3">
              <w:rPr>
                <w:spacing w:val="-7"/>
                <w:sz w:val="24"/>
                <w:lang w:val="ru-RU"/>
              </w:rPr>
              <w:t xml:space="preserve"> </w:t>
            </w:r>
            <w:r w:rsidRPr="008124C3">
              <w:rPr>
                <w:sz w:val="24"/>
                <w:lang w:val="ru-RU"/>
              </w:rPr>
              <w:t>служащим</w:t>
            </w:r>
            <w:r w:rsidRPr="008124C3">
              <w:rPr>
                <w:spacing w:val="-13"/>
                <w:sz w:val="24"/>
                <w:lang w:val="ru-RU"/>
              </w:rPr>
              <w:t xml:space="preserve"> </w:t>
            </w:r>
            <w:r w:rsidRPr="008124C3">
              <w:rPr>
                <w:sz w:val="24"/>
                <w:lang w:val="ru-RU"/>
              </w:rPr>
              <w:t xml:space="preserve">города </w:t>
            </w:r>
            <w:r w:rsidRPr="008124C3">
              <w:rPr>
                <w:spacing w:val="-2"/>
                <w:sz w:val="24"/>
                <w:lang w:val="ru-RU"/>
              </w:rPr>
              <w:t>Москвы</w:t>
            </w:r>
          </w:p>
        </w:tc>
        <w:tc>
          <w:tcPr>
            <w:tcW w:w="567" w:type="dxa"/>
          </w:tcPr>
          <w:p w:rsidR="001D375F" w:rsidRPr="008124C3" w:rsidRDefault="001D375F" w:rsidP="00820C1C">
            <w:pPr>
              <w:pStyle w:val="TableParagraph"/>
              <w:spacing w:before="200"/>
              <w:rPr>
                <w:sz w:val="24"/>
              </w:rPr>
            </w:pPr>
            <w:r w:rsidRPr="008124C3">
              <w:rPr>
                <w:spacing w:val="-5"/>
                <w:sz w:val="24"/>
              </w:rPr>
              <w:t>10</w:t>
            </w:r>
          </w:p>
        </w:tc>
        <w:tc>
          <w:tcPr>
            <w:tcW w:w="567" w:type="dxa"/>
          </w:tcPr>
          <w:p w:rsidR="001D375F" w:rsidRPr="008124C3" w:rsidRDefault="001D375F" w:rsidP="00820C1C">
            <w:pPr>
              <w:pStyle w:val="TableParagraph"/>
              <w:spacing w:before="200"/>
              <w:ind w:right="1"/>
              <w:rPr>
                <w:sz w:val="24"/>
              </w:rPr>
            </w:pPr>
            <w:r w:rsidRPr="008124C3">
              <w:rPr>
                <w:spacing w:val="-5"/>
                <w:sz w:val="24"/>
              </w:rPr>
              <w:t>01</w:t>
            </w:r>
          </w:p>
        </w:tc>
        <w:tc>
          <w:tcPr>
            <w:tcW w:w="1701" w:type="dxa"/>
          </w:tcPr>
          <w:p w:rsidR="001D375F" w:rsidRPr="008124C3" w:rsidRDefault="001D375F" w:rsidP="00820C1C">
            <w:pPr>
              <w:pStyle w:val="TableParagraph"/>
              <w:spacing w:before="200"/>
              <w:ind w:left="6" w:right="105"/>
              <w:rPr>
                <w:sz w:val="24"/>
              </w:rPr>
            </w:pPr>
            <w:r w:rsidRPr="008124C3">
              <w:rPr>
                <w:sz w:val="24"/>
              </w:rPr>
              <w:t>35 П</w:t>
            </w:r>
            <w:r w:rsidRPr="008124C3">
              <w:rPr>
                <w:spacing w:val="-1"/>
                <w:sz w:val="24"/>
              </w:rPr>
              <w:t xml:space="preserve"> </w:t>
            </w:r>
            <w:r w:rsidRPr="008124C3">
              <w:rPr>
                <w:sz w:val="24"/>
              </w:rPr>
              <w:t xml:space="preserve">01 </w:t>
            </w:r>
            <w:r w:rsidRPr="008124C3">
              <w:rPr>
                <w:spacing w:val="-2"/>
                <w:sz w:val="24"/>
              </w:rPr>
              <w:t>01500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330"/>
        </w:trPr>
        <w:tc>
          <w:tcPr>
            <w:tcW w:w="6266" w:type="dxa"/>
          </w:tcPr>
          <w:p w:rsidR="001D375F" w:rsidRPr="008124C3" w:rsidRDefault="001D375F" w:rsidP="00820C1C">
            <w:pPr>
              <w:pStyle w:val="TableParagraph"/>
              <w:spacing w:before="35"/>
              <w:ind w:left="146"/>
              <w:jc w:val="left"/>
              <w:rPr>
                <w:sz w:val="24"/>
              </w:rPr>
            </w:pPr>
            <w:proofErr w:type="spellStart"/>
            <w:r w:rsidRPr="008124C3">
              <w:rPr>
                <w:sz w:val="24"/>
              </w:rPr>
              <w:t>Межбюджетные</w:t>
            </w:r>
            <w:proofErr w:type="spellEnd"/>
            <w:r w:rsidRPr="008124C3">
              <w:rPr>
                <w:spacing w:val="-10"/>
                <w:sz w:val="24"/>
              </w:rPr>
              <w:t xml:space="preserve"> </w:t>
            </w:r>
            <w:proofErr w:type="spellStart"/>
            <w:r w:rsidRPr="008124C3">
              <w:rPr>
                <w:spacing w:val="-2"/>
                <w:sz w:val="24"/>
              </w:rPr>
              <w:t>трансферты</w:t>
            </w:r>
            <w:proofErr w:type="spellEnd"/>
          </w:p>
        </w:tc>
        <w:tc>
          <w:tcPr>
            <w:tcW w:w="567" w:type="dxa"/>
          </w:tcPr>
          <w:p w:rsidR="001D375F" w:rsidRPr="008124C3" w:rsidRDefault="001D375F" w:rsidP="00820C1C">
            <w:pPr>
              <w:pStyle w:val="TableParagraph"/>
              <w:spacing w:before="35"/>
              <w:rPr>
                <w:sz w:val="24"/>
              </w:rPr>
            </w:pPr>
            <w:r w:rsidRPr="008124C3">
              <w:rPr>
                <w:spacing w:val="-5"/>
                <w:sz w:val="24"/>
              </w:rPr>
              <w:t>10</w:t>
            </w:r>
          </w:p>
        </w:tc>
        <w:tc>
          <w:tcPr>
            <w:tcW w:w="567" w:type="dxa"/>
          </w:tcPr>
          <w:p w:rsidR="001D375F" w:rsidRPr="008124C3" w:rsidRDefault="001D375F" w:rsidP="00820C1C">
            <w:pPr>
              <w:pStyle w:val="TableParagraph"/>
              <w:spacing w:before="35"/>
              <w:ind w:right="1"/>
              <w:rPr>
                <w:sz w:val="24"/>
              </w:rPr>
            </w:pPr>
            <w:r w:rsidRPr="008124C3">
              <w:rPr>
                <w:spacing w:val="-5"/>
                <w:sz w:val="24"/>
              </w:rPr>
              <w:t>01</w:t>
            </w:r>
          </w:p>
        </w:tc>
        <w:tc>
          <w:tcPr>
            <w:tcW w:w="1701" w:type="dxa"/>
          </w:tcPr>
          <w:p w:rsidR="001D375F" w:rsidRPr="008124C3" w:rsidRDefault="001D375F" w:rsidP="00820C1C">
            <w:pPr>
              <w:pStyle w:val="TableParagraph"/>
              <w:spacing w:before="35"/>
              <w:ind w:left="6" w:right="105"/>
              <w:rPr>
                <w:sz w:val="24"/>
              </w:rPr>
            </w:pPr>
            <w:r w:rsidRPr="008124C3">
              <w:rPr>
                <w:sz w:val="24"/>
              </w:rPr>
              <w:t>35 П</w:t>
            </w:r>
            <w:r w:rsidRPr="008124C3">
              <w:rPr>
                <w:spacing w:val="-1"/>
                <w:sz w:val="24"/>
              </w:rPr>
              <w:t xml:space="preserve"> </w:t>
            </w:r>
            <w:r w:rsidRPr="008124C3">
              <w:rPr>
                <w:sz w:val="24"/>
              </w:rPr>
              <w:t xml:space="preserve">01 </w:t>
            </w:r>
            <w:r w:rsidRPr="008124C3">
              <w:rPr>
                <w:spacing w:val="-2"/>
                <w:sz w:val="24"/>
              </w:rPr>
              <w:t>01500</w:t>
            </w:r>
          </w:p>
        </w:tc>
        <w:tc>
          <w:tcPr>
            <w:tcW w:w="567" w:type="dxa"/>
          </w:tcPr>
          <w:p w:rsidR="001D375F" w:rsidRPr="008124C3" w:rsidRDefault="001D375F" w:rsidP="00820C1C">
            <w:pPr>
              <w:pStyle w:val="TableParagraph"/>
              <w:spacing w:before="35"/>
              <w:ind w:right="3"/>
              <w:rPr>
                <w:sz w:val="24"/>
              </w:rPr>
            </w:pPr>
            <w:r w:rsidRPr="008124C3">
              <w:rPr>
                <w:spacing w:val="-5"/>
                <w:sz w:val="24"/>
              </w:rPr>
              <w:t>500</w:t>
            </w:r>
          </w:p>
        </w:tc>
      </w:tr>
      <w:tr w:rsidR="001D375F" w:rsidRPr="008124C3" w:rsidTr="007C0142">
        <w:trPr>
          <w:trHeight w:val="330"/>
        </w:trPr>
        <w:tc>
          <w:tcPr>
            <w:tcW w:w="6266" w:type="dxa"/>
          </w:tcPr>
          <w:p w:rsidR="001D375F" w:rsidRPr="008124C3" w:rsidRDefault="001D375F" w:rsidP="00820C1C">
            <w:pPr>
              <w:pStyle w:val="TableParagraph"/>
              <w:spacing w:before="32"/>
              <w:ind w:left="146"/>
              <w:jc w:val="left"/>
              <w:rPr>
                <w:sz w:val="24"/>
              </w:rPr>
            </w:pPr>
            <w:proofErr w:type="spellStart"/>
            <w:r w:rsidRPr="008124C3">
              <w:rPr>
                <w:sz w:val="24"/>
              </w:rPr>
              <w:t>Иные</w:t>
            </w:r>
            <w:proofErr w:type="spellEnd"/>
            <w:r w:rsidRPr="008124C3">
              <w:rPr>
                <w:spacing w:val="-7"/>
                <w:sz w:val="24"/>
              </w:rPr>
              <w:t xml:space="preserve"> </w:t>
            </w:r>
            <w:proofErr w:type="spellStart"/>
            <w:r w:rsidRPr="008124C3">
              <w:rPr>
                <w:sz w:val="24"/>
              </w:rPr>
              <w:t>межбюджетные</w:t>
            </w:r>
            <w:proofErr w:type="spellEnd"/>
            <w:r w:rsidRPr="008124C3">
              <w:rPr>
                <w:spacing w:val="-7"/>
                <w:sz w:val="24"/>
              </w:rPr>
              <w:t xml:space="preserve"> </w:t>
            </w:r>
            <w:proofErr w:type="spellStart"/>
            <w:r w:rsidRPr="008124C3">
              <w:rPr>
                <w:spacing w:val="-2"/>
                <w:sz w:val="24"/>
              </w:rPr>
              <w:t>трансферты</w:t>
            </w:r>
            <w:proofErr w:type="spellEnd"/>
          </w:p>
        </w:tc>
        <w:tc>
          <w:tcPr>
            <w:tcW w:w="567" w:type="dxa"/>
          </w:tcPr>
          <w:p w:rsidR="001D375F" w:rsidRPr="008124C3" w:rsidRDefault="001D375F" w:rsidP="00820C1C">
            <w:pPr>
              <w:pStyle w:val="TableParagraph"/>
              <w:spacing w:before="32"/>
              <w:rPr>
                <w:sz w:val="24"/>
              </w:rPr>
            </w:pPr>
            <w:r w:rsidRPr="008124C3">
              <w:rPr>
                <w:spacing w:val="-5"/>
                <w:sz w:val="24"/>
              </w:rPr>
              <w:t>10</w:t>
            </w:r>
          </w:p>
        </w:tc>
        <w:tc>
          <w:tcPr>
            <w:tcW w:w="567" w:type="dxa"/>
          </w:tcPr>
          <w:p w:rsidR="001D375F" w:rsidRPr="008124C3" w:rsidRDefault="001D375F" w:rsidP="00820C1C">
            <w:pPr>
              <w:pStyle w:val="TableParagraph"/>
              <w:spacing w:before="32"/>
              <w:ind w:right="1"/>
              <w:rPr>
                <w:sz w:val="24"/>
              </w:rPr>
            </w:pPr>
            <w:r w:rsidRPr="008124C3">
              <w:rPr>
                <w:spacing w:val="-5"/>
                <w:sz w:val="24"/>
              </w:rPr>
              <w:t>01</w:t>
            </w:r>
          </w:p>
        </w:tc>
        <w:tc>
          <w:tcPr>
            <w:tcW w:w="1701" w:type="dxa"/>
          </w:tcPr>
          <w:p w:rsidR="001D375F" w:rsidRPr="008124C3" w:rsidRDefault="001D375F" w:rsidP="00820C1C">
            <w:pPr>
              <w:pStyle w:val="TableParagraph"/>
              <w:spacing w:before="32"/>
              <w:ind w:left="6" w:right="105"/>
              <w:rPr>
                <w:sz w:val="24"/>
              </w:rPr>
            </w:pPr>
            <w:r w:rsidRPr="008124C3">
              <w:rPr>
                <w:sz w:val="24"/>
              </w:rPr>
              <w:t>35 П</w:t>
            </w:r>
            <w:r w:rsidRPr="008124C3">
              <w:rPr>
                <w:spacing w:val="-1"/>
                <w:sz w:val="24"/>
              </w:rPr>
              <w:t xml:space="preserve"> </w:t>
            </w:r>
            <w:r w:rsidRPr="008124C3">
              <w:rPr>
                <w:sz w:val="24"/>
              </w:rPr>
              <w:t xml:space="preserve">01 </w:t>
            </w:r>
            <w:r w:rsidRPr="008124C3">
              <w:rPr>
                <w:spacing w:val="-2"/>
                <w:sz w:val="24"/>
              </w:rPr>
              <w:t>01500</w:t>
            </w:r>
          </w:p>
        </w:tc>
        <w:tc>
          <w:tcPr>
            <w:tcW w:w="567" w:type="dxa"/>
          </w:tcPr>
          <w:p w:rsidR="001D375F" w:rsidRPr="008124C3" w:rsidRDefault="001D375F" w:rsidP="00820C1C">
            <w:pPr>
              <w:pStyle w:val="TableParagraph"/>
              <w:spacing w:before="32"/>
              <w:ind w:right="3"/>
              <w:rPr>
                <w:sz w:val="24"/>
              </w:rPr>
            </w:pPr>
            <w:r w:rsidRPr="008124C3">
              <w:rPr>
                <w:spacing w:val="-5"/>
                <w:sz w:val="24"/>
              </w:rPr>
              <w:t>540</w:t>
            </w:r>
          </w:p>
        </w:tc>
      </w:tr>
      <w:tr w:rsidR="001D375F" w:rsidRPr="008124C3" w:rsidTr="007C0142">
        <w:trPr>
          <w:trHeight w:val="402"/>
        </w:trPr>
        <w:tc>
          <w:tcPr>
            <w:tcW w:w="6266" w:type="dxa"/>
          </w:tcPr>
          <w:p w:rsidR="001D375F" w:rsidRPr="008124C3" w:rsidRDefault="001D375F" w:rsidP="00820C1C">
            <w:pPr>
              <w:pStyle w:val="TableParagraph"/>
              <w:spacing w:before="56"/>
              <w:ind w:left="146"/>
              <w:jc w:val="left"/>
              <w:rPr>
                <w:sz w:val="24"/>
                <w:lang w:val="ru-RU"/>
              </w:rPr>
            </w:pPr>
            <w:r w:rsidRPr="008124C3">
              <w:rPr>
                <w:sz w:val="24"/>
                <w:lang w:val="ru-RU"/>
              </w:rPr>
              <w:t>Другие</w:t>
            </w:r>
            <w:r w:rsidRPr="008124C3">
              <w:rPr>
                <w:spacing w:val="-6"/>
                <w:sz w:val="24"/>
                <w:lang w:val="ru-RU"/>
              </w:rPr>
              <w:t xml:space="preserve"> </w:t>
            </w:r>
            <w:r w:rsidRPr="008124C3">
              <w:rPr>
                <w:sz w:val="24"/>
                <w:lang w:val="ru-RU"/>
              </w:rPr>
              <w:t>вопросы</w:t>
            </w:r>
            <w:r w:rsidRPr="008124C3">
              <w:rPr>
                <w:spacing w:val="-3"/>
                <w:sz w:val="24"/>
                <w:lang w:val="ru-RU"/>
              </w:rPr>
              <w:t xml:space="preserve"> </w:t>
            </w:r>
            <w:r w:rsidRPr="008124C3">
              <w:rPr>
                <w:sz w:val="24"/>
                <w:lang w:val="ru-RU"/>
              </w:rPr>
              <w:t>в</w:t>
            </w:r>
            <w:r w:rsidRPr="008124C3">
              <w:rPr>
                <w:spacing w:val="-6"/>
                <w:sz w:val="24"/>
                <w:lang w:val="ru-RU"/>
              </w:rPr>
              <w:t xml:space="preserve"> </w:t>
            </w:r>
            <w:r w:rsidRPr="008124C3">
              <w:rPr>
                <w:sz w:val="24"/>
                <w:lang w:val="ru-RU"/>
              </w:rPr>
              <w:t>области</w:t>
            </w:r>
            <w:r w:rsidRPr="008124C3">
              <w:rPr>
                <w:spacing w:val="-2"/>
                <w:sz w:val="24"/>
                <w:lang w:val="ru-RU"/>
              </w:rPr>
              <w:t xml:space="preserve"> </w:t>
            </w:r>
            <w:r w:rsidRPr="008124C3">
              <w:rPr>
                <w:sz w:val="24"/>
                <w:lang w:val="ru-RU"/>
              </w:rPr>
              <w:t>социальной</w:t>
            </w:r>
            <w:r w:rsidRPr="008124C3">
              <w:rPr>
                <w:spacing w:val="-5"/>
                <w:sz w:val="24"/>
                <w:lang w:val="ru-RU"/>
              </w:rPr>
              <w:t xml:space="preserve"> </w:t>
            </w:r>
            <w:r w:rsidRPr="008124C3">
              <w:rPr>
                <w:spacing w:val="-2"/>
                <w:sz w:val="24"/>
                <w:lang w:val="ru-RU"/>
              </w:rPr>
              <w:t>политики</w:t>
            </w:r>
          </w:p>
        </w:tc>
        <w:tc>
          <w:tcPr>
            <w:tcW w:w="567" w:type="dxa"/>
          </w:tcPr>
          <w:p w:rsidR="001D375F" w:rsidRPr="008124C3" w:rsidRDefault="001D375F" w:rsidP="00820C1C">
            <w:pPr>
              <w:pStyle w:val="TableParagraph"/>
              <w:spacing w:before="126" w:line="257" w:lineRule="exact"/>
              <w:rPr>
                <w:sz w:val="24"/>
              </w:rPr>
            </w:pPr>
            <w:r w:rsidRPr="008124C3">
              <w:rPr>
                <w:spacing w:val="-5"/>
                <w:sz w:val="24"/>
              </w:rPr>
              <w:t>10</w:t>
            </w:r>
          </w:p>
        </w:tc>
        <w:tc>
          <w:tcPr>
            <w:tcW w:w="567" w:type="dxa"/>
          </w:tcPr>
          <w:p w:rsidR="001D375F" w:rsidRPr="008124C3" w:rsidRDefault="001D375F" w:rsidP="00820C1C">
            <w:pPr>
              <w:pStyle w:val="TableParagraph"/>
              <w:spacing w:before="126" w:line="257" w:lineRule="exact"/>
              <w:ind w:right="1"/>
              <w:rPr>
                <w:sz w:val="24"/>
              </w:rPr>
            </w:pPr>
            <w:r w:rsidRPr="008124C3">
              <w:rPr>
                <w:spacing w:val="-5"/>
                <w:sz w:val="24"/>
              </w:rPr>
              <w:t>06</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645"/>
        </w:trPr>
        <w:tc>
          <w:tcPr>
            <w:tcW w:w="6266" w:type="dxa"/>
          </w:tcPr>
          <w:p w:rsidR="001D375F" w:rsidRPr="008124C3" w:rsidRDefault="001D375F" w:rsidP="00820C1C">
            <w:pPr>
              <w:pStyle w:val="TableParagraph"/>
              <w:spacing w:before="61"/>
              <w:ind w:left="146" w:right="879"/>
              <w:jc w:val="left"/>
              <w:rPr>
                <w:sz w:val="24"/>
                <w:lang w:val="ru-RU"/>
              </w:rPr>
            </w:pPr>
            <w:r w:rsidRPr="008124C3">
              <w:rPr>
                <w:sz w:val="24"/>
                <w:lang w:val="ru-RU"/>
              </w:rPr>
              <w:t>Социальные</w:t>
            </w:r>
            <w:r w:rsidRPr="008124C3">
              <w:rPr>
                <w:spacing w:val="-15"/>
                <w:sz w:val="24"/>
                <w:lang w:val="ru-RU"/>
              </w:rPr>
              <w:t xml:space="preserve"> </w:t>
            </w:r>
            <w:r w:rsidRPr="008124C3">
              <w:rPr>
                <w:sz w:val="24"/>
                <w:lang w:val="ru-RU"/>
              </w:rPr>
              <w:t>гарантии</w:t>
            </w:r>
            <w:r w:rsidRPr="008124C3">
              <w:rPr>
                <w:spacing w:val="-15"/>
                <w:sz w:val="24"/>
                <w:lang w:val="ru-RU"/>
              </w:rPr>
              <w:t xml:space="preserve"> </w:t>
            </w:r>
            <w:r w:rsidRPr="008124C3">
              <w:rPr>
                <w:sz w:val="24"/>
                <w:lang w:val="ru-RU"/>
              </w:rPr>
              <w:t>муниципальным</w:t>
            </w:r>
            <w:r w:rsidR="00C12F28" w:rsidRPr="008124C3">
              <w:rPr>
                <w:sz w:val="24"/>
                <w:lang w:val="ru-RU"/>
              </w:rPr>
              <w:t xml:space="preserve"> </w:t>
            </w:r>
            <w:r w:rsidRPr="008124C3">
              <w:rPr>
                <w:sz w:val="24"/>
                <w:lang w:val="ru-RU"/>
              </w:rPr>
              <w:t>служащим, вышедшим на пенсию</w:t>
            </w:r>
          </w:p>
        </w:tc>
        <w:tc>
          <w:tcPr>
            <w:tcW w:w="567" w:type="dxa"/>
          </w:tcPr>
          <w:p w:rsidR="001D375F" w:rsidRPr="008124C3" w:rsidRDefault="001D375F" w:rsidP="00820C1C">
            <w:pPr>
              <w:pStyle w:val="TableParagraph"/>
              <w:spacing w:before="267"/>
              <w:rPr>
                <w:sz w:val="24"/>
              </w:rPr>
            </w:pPr>
            <w:r w:rsidRPr="008124C3">
              <w:rPr>
                <w:spacing w:val="-5"/>
                <w:sz w:val="24"/>
              </w:rPr>
              <w:t>10</w:t>
            </w:r>
          </w:p>
        </w:tc>
        <w:tc>
          <w:tcPr>
            <w:tcW w:w="567" w:type="dxa"/>
          </w:tcPr>
          <w:p w:rsidR="001D375F" w:rsidRPr="008124C3" w:rsidRDefault="001D375F" w:rsidP="00820C1C">
            <w:pPr>
              <w:pStyle w:val="TableParagraph"/>
              <w:spacing w:before="267"/>
              <w:ind w:right="1"/>
              <w:rPr>
                <w:sz w:val="24"/>
              </w:rPr>
            </w:pPr>
            <w:r w:rsidRPr="008124C3">
              <w:rPr>
                <w:spacing w:val="-5"/>
                <w:sz w:val="24"/>
              </w:rPr>
              <w:t>06</w:t>
            </w:r>
          </w:p>
        </w:tc>
        <w:tc>
          <w:tcPr>
            <w:tcW w:w="1701" w:type="dxa"/>
          </w:tcPr>
          <w:p w:rsidR="001D375F" w:rsidRPr="008124C3" w:rsidRDefault="001D375F" w:rsidP="00820C1C">
            <w:pPr>
              <w:pStyle w:val="TableParagraph"/>
              <w:spacing w:before="267"/>
              <w:ind w:left="6" w:right="105"/>
              <w:rPr>
                <w:sz w:val="24"/>
              </w:rPr>
            </w:pPr>
            <w:r w:rsidRPr="008124C3">
              <w:rPr>
                <w:sz w:val="24"/>
              </w:rPr>
              <w:t>35 П</w:t>
            </w:r>
            <w:r w:rsidRPr="008124C3">
              <w:rPr>
                <w:spacing w:val="-1"/>
                <w:sz w:val="24"/>
              </w:rPr>
              <w:t xml:space="preserve"> </w:t>
            </w:r>
            <w:r w:rsidRPr="008124C3">
              <w:rPr>
                <w:sz w:val="24"/>
              </w:rPr>
              <w:t xml:space="preserve">01 </w:t>
            </w:r>
            <w:r w:rsidRPr="008124C3">
              <w:rPr>
                <w:spacing w:val="-2"/>
                <w:sz w:val="24"/>
              </w:rPr>
              <w:t>01800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402"/>
        </w:trPr>
        <w:tc>
          <w:tcPr>
            <w:tcW w:w="6266" w:type="dxa"/>
          </w:tcPr>
          <w:p w:rsidR="001D375F" w:rsidRPr="008124C3" w:rsidRDefault="001D375F" w:rsidP="00820C1C">
            <w:pPr>
              <w:pStyle w:val="TableParagraph"/>
              <w:spacing w:before="54"/>
              <w:ind w:left="146"/>
              <w:jc w:val="left"/>
              <w:rPr>
                <w:sz w:val="24"/>
                <w:lang w:val="ru-RU"/>
              </w:rPr>
            </w:pPr>
            <w:r w:rsidRPr="008124C3">
              <w:rPr>
                <w:sz w:val="24"/>
                <w:lang w:val="ru-RU"/>
              </w:rPr>
              <w:t>Социальное</w:t>
            </w:r>
            <w:r w:rsidRPr="008124C3">
              <w:rPr>
                <w:spacing w:val="-8"/>
                <w:sz w:val="24"/>
                <w:lang w:val="ru-RU"/>
              </w:rPr>
              <w:t xml:space="preserve"> </w:t>
            </w:r>
            <w:r w:rsidRPr="008124C3">
              <w:rPr>
                <w:sz w:val="24"/>
                <w:lang w:val="ru-RU"/>
              </w:rPr>
              <w:t>обеспечение</w:t>
            </w:r>
            <w:r w:rsidRPr="008124C3">
              <w:rPr>
                <w:spacing w:val="-5"/>
                <w:sz w:val="24"/>
                <w:lang w:val="ru-RU"/>
              </w:rPr>
              <w:t xml:space="preserve"> </w:t>
            </w:r>
            <w:r w:rsidRPr="008124C3">
              <w:rPr>
                <w:sz w:val="24"/>
                <w:lang w:val="ru-RU"/>
              </w:rPr>
              <w:t>и</w:t>
            </w:r>
            <w:r w:rsidRPr="008124C3">
              <w:rPr>
                <w:spacing w:val="-5"/>
                <w:sz w:val="24"/>
                <w:lang w:val="ru-RU"/>
              </w:rPr>
              <w:t xml:space="preserve"> </w:t>
            </w:r>
            <w:r w:rsidRPr="008124C3">
              <w:rPr>
                <w:sz w:val="24"/>
                <w:lang w:val="ru-RU"/>
              </w:rPr>
              <w:t>иные</w:t>
            </w:r>
            <w:r w:rsidRPr="008124C3">
              <w:rPr>
                <w:spacing w:val="-4"/>
                <w:sz w:val="24"/>
                <w:lang w:val="ru-RU"/>
              </w:rPr>
              <w:t xml:space="preserve"> </w:t>
            </w:r>
            <w:r w:rsidRPr="008124C3">
              <w:rPr>
                <w:sz w:val="24"/>
                <w:lang w:val="ru-RU"/>
              </w:rPr>
              <w:t>выплаты</w:t>
            </w:r>
            <w:r w:rsidRPr="008124C3">
              <w:rPr>
                <w:spacing w:val="-4"/>
                <w:sz w:val="24"/>
                <w:lang w:val="ru-RU"/>
              </w:rPr>
              <w:t xml:space="preserve"> </w:t>
            </w:r>
            <w:r w:rsidRPr="008124C3">
              <w:rPr>
                <w:spacing w:val="-2"/>
                <w:sz w:val="24"/>
                <w:lang w:val="ru-RU"/>
              </w:rPr>
              <w:t>населению</w:t>
            </w:r>
          </w:p>
        </w:tc>
        <w:tc>
          <w:tcPr>
            <w:tcW w:w="567" w:type="dxa"/>
          </w:tcPr>
          <w:p w:rsidR="001D375F" w:rsidRPr="008124C3" w:rsidRDefault="001D375F" w:rsidP="00820C1C">
            <w:pPr>
              <w:pStyle w:val="TableParagraph"/>
              <w:spacing w:before="123" w:line="259" w:lineRule="exact"/>
              <w:rPr>
                <w:sz w:val="24"/>
              </w:rPr>
            </w:pPr>
            <w:r w:rsidRPr="008124C3">
              <w:rPr>
                <w:spacing w:val="-5"/>
                <w:sz w:val="24"/>
              </w:rPr>
              <w:t>10</w:t>
            </w:r>
          </w:p>
        </w:tc>
        <w:tc>
          <w:tcPr>
            <w:tcW w:w="567" w:type="dxa"/>
          </w:tcPr>
          <w:p w:rsidR="001D375F" w:rsidRPr="008124C3" w:rsidRDefault="001D375F" w:rsidP="00820C1C">
            <w:pPr>
              <w:pStyle w:val="TableParagraph"/>
              <w:spacing w:before="123" w:line="259" w:lineRule="exact"/>
              <w:ind w:right="1"/>
              <w:rPr>
                <w:sz w:val="24"/>
              </w:rPr>
            </w:pPr>
            <w:r w:rsidRPr="008124C3">
              <w:rPr>
                <w:spacing w:val="-5"/>
                <w:sz w:val="24"/>
              </w:rPr>
              <w:t>06</w:t>
            </w:r>
          </w:p>
        </w:tc>
        <w:tc>
          <w:tcPr>
            <w:tcW w:w="1701" w:type="dxa"/>
          </w:tcPr>
          <w:p w:rsidR="001D375F" w:rsidRPr="008124C3" w:rsidRDefault="001D375F" w:rsidP="00820C1C">
            <w:pPr>
              <w:pStyle w:val="TableParagraph"/>
              <w:spacing w:before="123" w:line="259" w:lineRule="exact"/>
              <w:ind w:left="6" w:right="105"/>
              <w:rPr>
                <w:sz w:val="24"/>
              </w:rPr>
            </w:pPr>
            <w:r w:rsidRPr="008124C3">
              <w:rPr>
                <w:sz w:val="24"/>
              </w:rPr>
              <w:t>35 П</w:t>
            </w:r>
            <w:r w:rsidRPr="008124C3">
              <w:rPr>
                <w:spacing w:val="-1"/>
                <w:sz w:val="24"/>
              </w:rPr>
              <w:t xml:space="preserve"> </w:t>
            </w:r>
            <w:r w:rsidRPr="008124C3">
              <w:rPr>
                <w:sz w:val="24"/>
              </w:rPr>
              <w:t xml:space="preserve">01 </w:t>
            </w:r>
            <w:r w:rsidRPr="008124C3">
              <w:rPr>
                <w:spacing w:val="-2"/>
                <w:sz w:val="24"/>
              </w:rPr>
              <w:t>01800</w:t>
            </w:r>
          </w:p>
        </w:tc>
        <w:tc>
          <w:tcPr>
            <w:tcW w:w="567" w:type="dxa"/>
          </w:tcPr>
          <w:p w:rsidR="001D375F" w:rsidRPr="008124C3" w:rsidRDefault="001D375F" w:rsidP="00820C1C">
            <w:pPr>
              <w:pStyle w:val="TableParagraph"/>
              <w:spacing w:before="123" w:line="259" w:lineRule="exact"/>
              <w:ind w:right="3"/>
              <w:rPr>
                <w:sz w:val="24"/>
              </w:rPr>
            </w:pPr>
            <w:r w:rsidRPr="008124C3">
              <w:rPr>
                <w:spacing w:val="-5"/>
                <w:sz w:val="24"/>
              </w:rPr>
              <w:t>300</w:t>
            </w:r>
          </w:p>
        </w:tc>
      </w:tr>
      <w:tr w:rsidR="001D375F" w:rsidRPr="008124C3" w:rsidTr="007C0142">
        <w:trPr>
          <w:trHeight w:val="551"/>
        </w:trPr>
        <w:tc>
          <w:tcPr>
            <w:tcW w:w="6266" w:type="dxa"/>
          </w:tcPr>
          <w:p w:rsidR="001D375F" w:rsidRPr="008124C3" w:rsidRDefault="001D375F" w:rsidP="00820C1C">
            <w:pPr>
              <w:pStyle w:val="TableParagraph"/>
              <w:spacing w:line="276" w:lineRule="exact"/>
              <w:ind w:left="146"/>
              <w:jc w:val="left"/>
              <w:rPr>
                <w:sz w:val="24"/>
                <w:lang w:val="ru-RU"/>
              </w:rPr>
            </w:pPr>
            <w:r w:rsidRPr="008124C3">
              <w:rPr>
                <w:sz w:val="24"/>
                <w:lang w:val="ru-RU"/>
              </w:rPr>
              <w:t>Социальные</w:t>
            </w:r>
            <w:r w:rsidRPr="008124C3">
              <w:rPr>
                <w:spacing w:val="-15"/>
                <w:sz w:val="24"/>
                <w:lang w:val="ru-RU"/>
              </w:rPr>
              <w:t xml:space="preserve"> </w:t>
            </w:r>
            <w:r w:rsidRPr="008124C3">
              <w:rPr>
                <w:sz w:val="24"/>
                <w:lang w:val="ru-RU"/>
              </w:rPr>
              <w:t>выплаты</w:t>
            </w:r>
            <w:r w:rsidRPr="008124C3">
              <w:rPr>
                <w:spacing w:val="-15"/>
                <w:sz w:val="24"/>
                <w:lang w:val="ru-RU"/>
              </w:rPr>
              <w:t xml:space="preserve"> </w:t>
            </w:r>
            <w:r w:rsidRPr="008124C3">
              <w:rPr>
                <w:sz w:val="24"/>
                <w:lang w:val="ru-RU"/>
              </w:rPr>
              <w:t>гражданам,</w:t>
            </w:r>
            <w:r w:rsidR="00C12F28" w:rsidRPr="008124C3">
              <w:rPr>
                <w:sz w:val="24"/>
                <w:lang w:val="ru-RU"/>
              </w:rPr>
              <w:t xml:space="preserve"> </w:t>
            </w:r>
            <w:r w:rsidRPr="008124C3">
              <w:rPr>
                <w:sz w:val="24"/>
                <w:lang w:val="ru-RU"/>
              </w:rPr>
              <w:t>кроме</w:t>
            </w:r>
            <w:r w:rsidRPr="008124C3">
              <w:rPr>
                <w:spacing w:val="-15"/>
                <w:sz w:val="24"/>
                <w:lang w:val="ru-RU"/>
              </w:rPr>
              <w:t xml:space="preserve"> </w:t>
            </w:r>
            <w:r w:rsidRPr="008124C3">
              <w:rPr>
                <w:sz w:val="24"/>
                <w:lang w:val="ru-RU"/>
              </w:rPr>
              <w:t>публичных нормативных социальных выплат</w:t>
            </w:r>
          </w:p>
        </w:tc>
        <w:tc>
          <w:tcPr>
            <w:tcW w:w="567" w:type="dxa"/>
          </w:tcPr>
          <w:p w:rsidR="001D375F" w:rsidRPr="008124C3" w:rsidRDefault="001D375F" w:rsidP="00820C1C">
            <w:pPr>
              <w:pStyle w:val="TableParagraph"/>
              <w:spacing w:before="135"/>
              <w:rPr>
                <w:sz w:val="24"/>
              </w:rPr>
            </w:pPr>
            <w:r w:rsidRPr="008124C3">
              <w:rPr>
                <w:spacing w:val="-5"/>
                <w:sz w:val="24"/>
              </w:rPr>
              <w:t>10</w:t>
            </w:r>
          </w:p>
        </w:tc>
        <w:tc>
          <w:tcPr>
            <w:tcW w:w="567" w:type="dxa"/>
          </w:tcPr>
          <w:p w:rsidR="001D375F" w:rsidRPr="008124C3" w:rsidRDefault="001D375F" w:rsidP="00820C1C">
            <w:pPr>
              <w:pStyle w:val="TableParagraph"/>
              <w:spacing w:before="135"/>
              <w:ind w:right="1"/>
              <w:rPr>
                <w:sz w:val="24"/>
              </w:rPr>
            </w:pPr>
            <w:r w:rsidRPr="008124C3">
              <w:rPr>
                <w:spacing w:val="-5"/>
                <w:sz w:val="24"/>
              </w:rPr>
              <w:t>06</w:t>
            </w:r>
          </w:p>
        </w:tc>
        <w:tc>
          <w:tcPr>
            <w:tcW w:w="1701" w:type="dxa"/>
          </w:tcPr>
          <w:p w:rsidR="001D375F" w:rsidRPr="008124C3" w:rsidRDefault="001D375F" w:rsidP="00820C1C">
            <w:pPr>
              <w:pStyle w:val="TableParagraph"/>
              <w:spacing w:before="135"/>
              <w:ind w:left="6" w:right="105"/>
              <w:rPr>
                <w:sz w:val="24"/>
              </w:rPr>
            </w:pPr>
            <w:r w:rsidRPr="008124C3">
              <w:rPr>
                <w:sz w:val="24"/>
              </w:rPr>
              <w:t>35 П</w:t>
            </w:r>
            <w:r w:rsidRPr="008124C3">
              <w:rPr>
                <w:spacing w:val="-1"/>
                <w:sz w:val="24"/>
              </w:rPr>
              <w:t xml:space="preserve"> </w:t>
            </w:r>
            <w:r w:rsidRPr="008124C3">
              <w:rPr>
                <w:sz w:val="24"/>
              </w:rPr>
              <w:t xml:space="preserve">01 </w:t>
            </w:r>
            <w:r w:rsidRPr="008124C3">
              <w:rPr>
                <w:spacing w:val="-2"/>
                <w:sz w:val="24"/>
              </w:rPr>
              <w:t>01800</w:t>
            </w:r>
          </w:p>
        </w:tc>
        <w:tc>
          <w:tcPr>
            <w:tcW w:w="567" w:type="dxa"/>
          </w:tcPr>
          <w:p w:rsidR="001D375F" w:rsidRPr="008124C3" w:rsidRDefault="001D375F" w:rsidP="00820C1C">
            <w:pPr>
              <w:pStyle w:val="TableParagraph"/>
              <w:spacing w:before="135"/>
              <w:ind w:right="3"/>
              <w:rPr>
                <w:sz w:val="24"/>
              </w:rPr>
            </w:pPr>
            <w:r w:rsidRPr="008124C3">
              <w:rPr>
                <w:spacing w:val="-5"/>
                <w:sz w:val="24"/>
              </w:rPr>
              <w:t>320</w:t>
            </w:r>
          </w:p>
        </w:tc>
      </w:tr>
      <w:tr w:rsidR="001D375F" w:rsidRPr="008124C3" w:rsidTr="007C0142">
        <w:trPr>
          <w:trHeight w:val="285"/>
        </w:trPr>
        <w:tc>
          <w:tcPr>
            <w:tcW w:w="6266" w:type="dxa"/>
          </w:tcPr>
          <w:p w:rsidR="001D375F" w:rsidRPr="008124C3" w:rsidRDefault="00B479D6" w:rsidP="00B479D6">
            <w:pPr>
              <w:pStyle w:val="TableParagraph"/>
              <w:tabs>
                <w:tab w:val="left" w:pos="2723"/>
              </w:tabs>
              <w:ind w:left="0"/>
              <w:jc w:val="left"/>
              <w:rPr>
                <w:sz w:val="24"/>
                <w:lang w:val="ru-RU"/>
              </w:rPr>
            </w:pPr>
            <w:r w:rsidRPr="008124C3">
              <w:rPr>
                <w:bCs/>
                <w:lang w:val="ru-RU"/>
              </w:rPr>
              <w:t>СРЕДСТВА МАССОВОЙ ИНФОРМАЦИИ</w:t>
            </w:r>
          </w:p>
        </w:tc>
        <w:tc>
          <w:tcPr>
            <w:tcW w:w="567" w:type="dxa"/>
          </w:tcPr>
          <w:p w:rsidR="001D375F" w:rsidRPr="008124C3" w:rsidRDefault="001D375F" w:rsidP="00820C1C">
            <w:pPr>
              <w:pStyle w:val="TableParagraph"/>
              <w:spacing w:before="200"/>
              <w:rPr>
                <w:sz w:val="24"/>
              </w:rPr>
            </w:pPr>
            <w:r w:rsidRPr="008124C3">
              <w:rPr>
                <w:spacing w:val="-5"/>
                <w:sz w:val="24"/>
              </w:rPr>
              <w:t>12</w:t>
            </w:r>
          </w:p>
        </w:tc>
        <w:tc>
          <w:tcPr>
            <w:tcW w:w="567" w:type="dxa"/>
          </w:tcPr>
          <w:p w:rsidR="001D375F" w:rsidRPr="008124C3" w:rsidRDefault="001D375F" w:rsidP="00820C1C">
            <w:pPr>
              <w:pStyle w:val="TableParagraph"/>
              <w:spacing w:before="200"/>
              <w:ind w:right="1"/>
              <w:rPr>
                <w:sz w:val="24"/>
              </w:rPr>
            </w:pPr>
            <w:r w:rsidRPr="008124C3">
              <w:rPr>
                <w:spacing w:val="-5"/>
                <w:sz w:val="24"/>
              </w:rPr>
              <w:t>00</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405"/>
        </w:trPr>
        <w:tc>
          <w:tcPr>
            <w:tcW w:w="6266" w:type="dxa"/>
          </w:tcPr>
          <w:p w:rsidR="001D375F" w:rsidRPr="008124C3" w:rsidRDefault="001D375F" w:rsidP="00820C1C">
            <w:pPr>
              <w:pStyle w:val="TableParagraph"/>
              <w:spacing w:before="59"/>
              <w:ind w:left="146"/>
              <w:jc w:val="left"/>
              <w:rPr>
                <w:sz w:val="24"/>
              </w:rPr>
            </w:pPr>
            <w:proofErr w:type="spellStart"/>
            <w:r w:rsidRPr="008124C3">
              <w:rPr>
                <w:sz w:val="24"/>
              </w:rPr>
              <w:t>Периодическая</w:t>
            </w:r>
            <w:proofErr w:type="spellEnd"/>
            <w:r w:rsidRPr="008124C3">
              <w:rPr>
                <w:spacing w:val="-5"/>
                <w:sz w:val="24"/>
              </w:rPr>
              <w:t xml:space="preserve"> </w:t>
            </w:r>
            <w:proofErr w:type="spellStart"/>
            <w:r w:rsidRPr="008124C3">
              <w:rPr>
                <w:sz w:val="24"/>
              </w:rPr>
              <w:t>печать</w:t>
            </w:r>
            <w:proofErr w:type="spellEnd"/>
            <w:r w:rsidRPr="008124C3">
              <w:rPr>
                <w:spacing w:val="-5"/>
                <w:sz w:val="24"/>
              </w:rPr>
              <w:t xml:space="preserve"> </w:t>
            </w:r>
            <w:r w:rsidRPr="008124C3">
              <w:rPr>
                <w:sz w:val="24"/>
              </w:rPr>
              <w:t>и</w:t>
            </w:r>
            <w:r w:rsidRPr="008124C3">
              <w:rPr>
                <w:spacing w:val="-1"/>
                <w:sz w:val="24"/>
              </w:rPr>
              <w:t xml:space="preserve"> </w:t>
            </w:r>
            <w:proofErr w:type="spellStart"/>
            <w:r w:rsidRPr="008124C3">
              <w:rPr>
                <w:spacing w:val="-2"/>
                <w:sz w:val="24"/>
              </w:rPr>
              <w:t>издательства</w:t>
            </w:r>
            <w:proofErr w:type="spellEnd"/>
          </w:p>
        </w:tc>
        <w:tc>
          <w:tcPr>
            <w:tcW w:w="567" w:type="dxa"/>
          </w:tcPr>
          <w:p w:rsidR="001D375F" w:rsidRPr="008124C3" w:rsidRDefault="001D375F" w:rsidP="00820C1C">
            <w:pPr>
              <w:pStyle w:val="TableParagraph"/>
              <w:spacing w:before="128" w:line="257" w:lineRule="exact"/>
              <w:rPr>
                <w:sz w:val="24"/>
              </w:rPr>
            </w:pPr>
            <w:r w:rsidRPr="008124C3">
              <w:rPr>
                <w:spacing w:val="-5"/>
                <w:sz w:val="24"/>
              </w:rPr>
              <w:t>12</w:t>
            </w:r>
          </w:p>
        </w:tc>
        <w:tc>
          <w:tcPr>
            <w:tcW w:w="567" w:type="dxa"/>
          </w:tcPr>
          <w:p w:rsidR="001D375F" w:rsidRPr="008124C3" w:rsidRDefault="001D375F" w:rsidP="00820C1C">
            <w:pPr>
              <w:pStyle w:val="TableParagraph"/>
              <w:spacing w:before="128" w:line="257" w:lineRule="exact"/>
              <w:ind w:right="1"/>
              <w:rPr>
                <w:sz w:val="24"/>
              </w:rPr>
            </w:pPr>
            <w:r w:rsidRPr="008124C3">
              <w:rPr>
                <w:spacing w:val="-5"/>
                <w:sz w:val="24"/>
              </w:rPr>
              <w:t>02</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400"/>
        </w:trPr>
        <w:tc>
          <w:tcPr>
            <w:tcW w:w="6266" w:type="dxa"/>
          </w:tcPr>
          <w:p w:rsidR="001D375F" w:rsidRPr="008124C3" w:rsidRDefault="00CD5B75" w:rsidP="00CD5B75">
            <w:pPr>
              <w:pStyle w:val="TableParagraph"/>
              <w:spacing w:before="54"/>
              <w:ind w:left="146"/>
              <w:jc w:val="left"/>
              <w:rPr>
                <w:sz w:val="24"/>
                <w:lang w:val="ru-RU"/>
              </w:rPr>
            </w:pPr>
            <w:proofErr w:type="spellStart"/>
            <w:r w:rsidRPr="008124C3">
              <w:rPr>
                <w:bCs/>
              </w:rPr>
              <w:t>Информирование</w:t>
            </w:r>
            <w:proofErr w:type="spellEnd"/>
            <w:r w:rsidRPr="008124C3">
              <w:rPr>
                <w:bCs/>
              </w:rPr>
              <w:t xml:space="preserve"> </w:t>
            </w:r>
            <w:proofErr w:type="spellStart"/>
            <w:r w:rsidRPr="008124C3">
              <w:rPr>
                <w:bCs/>
              </w:rPr>
              <w:t>жителей</w:t>
            </w:r>
            <w:proofErr w:type="spellEnd"/>
            <w:r w:rsidRPr="008124C3">
              <w:rPr>
                <w:bCs/>
              </w:rPr>
              <w:t xml:space="preserve"> </w:t>
            </w:r>
            <w:proofErr w:type="spellStart"/>
            <w:r w:rsidRPr="008124C3">
              <w:rPr>
                <w:bCs/>
              </w:rPr>
              <w:t>района</w:t>
            </w:r>
            <w:proofErr w:type="spellEnd"/>
          </w:p>
        </w:tc>
        <w:tc>
          <w:tcPr>
            <w:tcW w:w="567" w:type="dxa"/>
          </w:tcPr>
          <w:p w:rsidR="001D375F" w:rsidRPr="008124C3" w:rsidRDefault="001D375F" w:rsidP="00820C1C">
            <w:pPr>
              <w:pStyle w:val="TableParagraph"/>
              <w:spacing w:before="123" w:line="257" w:lineRule="exact"/>
              <w:rPr>
                <w:sz w:val="24"/>
              </w:rPr>
            </w:pPr>
            <w:r w:rsidRPr="008124C3">
              <w:rPr>
                <w:spacing w:val="-5"/>
                <w:sz w:val="24"/>
              </w:rPr>
              <w:t>12</w:t>
            </w:r>
          </w:p>
        </w:tc>
        <w:tc>
          <w:tcPr>
            <w:tcW w:w="567" w:type="dxa"/>
          </w:tcPr>
          <w:p w:rsidR="001D375F" w:rsidRPr="008124C3" w:rsidRDefault="001D375F" w:rsidP="00820C1C">
            <w:pPr>
              <w:pStyle w:val="TableParagraph"/>
              <w:spacing w:before="123" w:line="257" w:lineRule="exact"/>
              <w:ind w:right="1"/>
              <w:rPr>
                <w:sz w:val="24"/>
              </w:rPr>
            </w:pPr>
            <w:r w:rsidRPr="008124C3">
              <w:rPr>
                <w:spacing w:val="-5"/>
                <w:sz w:val="24"/>
              </w:rPr>
              <w:t>02</w:t>
            </w:r>
          </w:p>
        </w:tc>
        <w:tc>
          <w:tcPr>
            <w:tcW w:w="1701" w:type="dxa"/>
          </w:tcPr>
          <w:p w:rsidR="001D375F" w:rsidRPr="008124C3" w:rsidRDefault="001D375F" w:rsidP="00820C1C">
            <w:pPr>
              <w:pStyle w:val="TableParagraph"/>
              <w:spacing w:before="123" w:line="257" w:lineRule="exact"/>
              <w:ind w:left="4" w:right="105"/>
              <w:rPr>
                <w:sz w:val="24"/>
              </w:rPr>
            </w:pPr>
            <w:r w:rsidRPr="008124C3">
              <w:rPr>
                <w:sz w:val="24"/>
              </w:rPr>
              <w:t>35 Е</w:t>
            </w:r>
            <w:r w:rsidRPr="008124C3">
              <w:rPr>
                <w:spacing w:val="-1"/>
                <w:sz w:val="24"/>
              </w:rPr>
              <w:t xml:space="preserve"> </w:t>
            </w:r>
            <w:r w:rsidRPr="008124C3">
              <w:rPr>
                <w:sz w:val="24"/>
              </w:rPr>
              <w:t xml:space="preserve">01 </w:t>
            </w:r>
            <w:r w:rsidRPr="008124C3">
              <w:rPr>
                <w:spacing w:val="-2"/>
                <w:sz w:val="24"/>
              </w:rPr>
              <w:t>00300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330"/>
        </w:trPr>
        <w:tc>
          <w:tcPr>
            <w:tcW w:w="6266" w:type="dxa"/>
          </w:tcPr>
          <w:p w:rsidR="001D375F" w:rsidRPr="008124C3" w:rsidRDefault="001D375F" w:rsidP="00820C1C">
            <w:pPr>
              <w:pStyle w:val="TableParagraph"/>
              <w:spacing w:before="32"/>
              <w:ind w:left="146"/>
              <w:jc w:val="left"/>
              <w:rPr>
                <w:sz w:val="24"/>
              </w:rPr>
            </w:pPr>
            <w:proofErr w:type="spellStart"/>
            <w:r w:rsidRPr="008124C3">
              <w:rPr>
                <w:sz w:val="24"/>
              </w:rPr>
              <w:t>Иные</w:t>
            </w:r>
            <w:proofErr w:type="spellEnd"/>
            <w:r w:rsidRPr="008124C3">
              <w:rPr>
                <w:spacing w:val="-8"/>
                <w:sz w:val="24"/>
              </w:rPr>
              <w:t xml:space="preserve"> </w:t>
            </w:r>
            <w:proofErr w:type="spellStart"/>
            <w:r w:rsidRPr="008124C3">
              <w:rPr>
                <w:sz w:val="24"/>
              </w:rPr>
              <w:t>бюджетные</w:t>
            </w:r>
            <w:proofErr w:type="spellEnd"/>
            <w:r w:rsidRPr="008124C3">
              <w:rPr>
                <w:spacing w:val="-5"/>
                <w:sz w:val="24"/>
              </w:rPr>
              <w:t xml:space="preserve"> </w:t>
            </w:r>
            <w:proofErr w:type="spellStart"/>
            <w:r w:rsidRPr="008124C3">
              <w:rPr>
                <w:spacing w:val="-2"/>
                <w:sz w:val="24"/>
              </w:rPr>
              <w:t>ассигнования</w:t>
            </w:r>
            <w:proofErr w:type="spellEnd"/>
          </w:p>
        </w:tc>
        <w:tc>
          <w:tcPr>
            <w:tcW w:w="567" w:type="dxa"/>
          </w:tcPr>
          <w:p w:rsidR="001D375F" w:rsidRPr="008124C3" w:rsidRDefault="001D375F" w:rsidP="00820C1C">
            <w:pPr>
              <w:pStyle w:val="TableParagraph"/>
              <w:spacing w:before="32"/>
              <w:rPr>
                <w:sz w:val="24"/>
              </w:rPr>
            </w:pPr>
            <w:r w:rsidRPr="008124C3">
              <w:rPr>
                <w:spacing w:val="-5"/>
                <w:sz w:val="24"/>
              </w:rPr>
              <w:t>12</w:t>
            </w:r>
          </w:p>
        </w:tc>
        <w:tc>
          <w:tcPr>
            <w:tcW w:w="567" w:type="dxa"/>
          </w:tcPr>
          <w:p w:rsidR="001D375F" w:rsidRPr="008124C3" w:rsidRDefault="001D375F" w:rsidP="00820C1C">
            <w:pPr>
              <w:pStyle w:val="TableParagraph"/>
              <w:spacing w:before="32"/>
              <w:ind w:right="1"/>
              <w:rPr>
                <w:sz w:val="24"/>
              </w:rPr>
            </w:pPr>
            <w:r w:rsidRPr="008124C3">
              <w:rPr>
                <w:spacing w:val="-5"/>
                <w:sz w:val="24"/>
              </w:rPr>
              <w:t>02</w:t>
            </w:r>
          </w:p>
        </w:tc>
        <w:tc>
          <w:tcPr>
            <w:tcW w:w="1701" w:type="dxa"/>
          </w:tcPr>
          <w:p w:rsidR="001D375F" w:rsidRPr="008124C3" w:rsidRDefault="001D375F" w:rsidP="00820C1C">
            <w:pPr>
              <w:pStyle w:val="TableParagraph"/>
              <w:spacing w:before="32"/>
              <w:ind w:left="4" w:right="105"/>
              <w:rPr>
                <w:sz w:val="24"/>
              </w:rPr>
            </w:pPr>
            <w:r w:rsidRPr="008124C3">
              <w:rPr>
                <w:sz w:val="24"/>
              </w:rPr>
              <w:t>35 Е</w:t>
            </w:r>
            <w:r w:rsidRPr="008124C3">
              <w:rPr>
                <w:spacing w:val="-1"/>
                <w:sz w:val="24"/>
              </w:rPr>
              <w:t xml:space="preserve"> </w:t>
            </w:r>
            <w:r w:rsidRPr="008124C3">
              <w:rPr>
                <w:sz w:val="24"/>
              </w:rPr>
              <w:t xml:space="preserve">01 </w:t>
            </w:r>
            <w:r w:rsidRPr="008124C3">
              <w:rPr>
                <w:spacing w:val="-2"/>
                <w:sz w:val="24"/>
              </w:rPr>
              <w:t>00300</w:t>
            </w:r>
          </w:p>
        </w:tc>
        <w:tc>
          <w:tcPr>
            <w:tcW w:w="567" w:type="dxa"/>
          </w:tcPr>
          <w:p w:rsidR="001D375F" w:rsidRPr="008124C3" w:rsidRDefault="001D375F" w:rsidP="00820C1C">
            <w:pPr>
              <w:pStyle w:val="TableParagraph"/>
              <w:spacing w:before="32"/>
              <w:ind w:right="3"/>
              <w:rPr>
                <w:sz w:val="24"/>
              </w:rPr>
            </w:pPr>
            <w:r w:rsidRPr="008124C3">
              <w:rPr>
                <w:spacing w:val="-5"/>
                <w:sz w:val="24"/>
              </w:rPr>
              <w:t>800</w:t>
            </w:r>
          </w:p>
        </w:tc>
      </w:tr>
      <w:tr w:rsidR="001D375F" w:rsidRPr="008124C3" w:rsidTr="007C0142">
        <w:trPr>
          <w:trHeight w:val="400"/>
        </w:trPr>
        <w:tc>
          <w:tcPr>
            <w:tcW w:w="6266" w:type="dxa"/>
          </w:tcPr>
          <w:p w:rsidR="001D375F" w:rsidRPr="008124C3" w:rsidRDefault="001D375F" w:rsidP="00820C1C">
            <w:pPr>
              <w:pStyle w:val="TableParagraph"/>
              <w:spacing w:before="54"/>
              <w:ind w:left="146"/>
              <w:jc w:val="left"/>
              <w:rPr>
                <w:sz w:val="24"/>
                <w:lang w:val="ru-RU"/>
              </w:rPr>
            </w:pPr>
            <w:r w:rsidRPr="008124C3">
              <w:rPr>
                <w:sz w:val="24"/>
                <w:lang w:val="ru-RU"/>
              </w:rPr>
              <w:t>Уплата</w:t>
            </w:r>
            <w:r w:rsidRPr="008124C3">
              <w:rPr>
                <w:spacing w:val="-4"/>
                <w:sz w:val="24"/>
                <w:lang w:val="ru-RU"/>
              </w:rPr>
              <w:t xml:space="preserve"> </w:t>
            </w:r>
            <w:r w:rsidRPr="008124C3">
              <w:rPr>
                <w:sz w:val="24"/>
                <w:lang w:val="ru-RU"/>
              </w:rPr>
              <w:t>налогов,</w:t>
            </w:r>
            <w:r w:rsidRPr="008124C3">
              <w:rPr>
                <w:spacing w:val="-4"/>
                <w:sz w:val="24"/>
                <w:lang w:val="ru-RU"/>
              </w:rPr>
              <w:t xml:space="preserve"> </w:t>
            </w:r>
            <w:r w:rsidRPr="008124C3">
              <w:rPr>
                <w:sz w:val="24"/>
                <w:lang w:val="ru-RU"/>
              </w:rPr>
              <w:t>сборов</w:t>
            </w:r>
            <w:r w:rsidRPr="008124C3">
              <w:rPr>
                <w:spacing w:val="-5"/>
                <w:sz w:val="24"/>
                <w:lang w:val="ru-RU"/>
              </w:rPr>
              <w:t xml:space="preserve"> </w:t>
            </w:r>
            <w:r w:rsidRPr="008124C3">
              <w:rPr>
                <w:sz w:val="24"/>
                <w:lang w:val="ru-RU"/>
              </w:rPr>
              <w:t>и</w:t>
            </w:r>
            <w:r w:rsidRPr="008124C3">
              <w:rPr>
                <w:spacing w:val="-2"/>
                <w:sz w:val="24"/>
                <w:lang w:val="ru-RU"/>
              </w:rPr>
              <w:t xml:space="preserve"> </w:t>
            </w:r>
            <w:r w:rsidRPr="008124C3">
              <w:rPr>
                <w:sz w:val="24"/>
                <w:lang w:val="ru-RU"/>
              </w:rPr>
              <w:t>иных</w:t>
            </w:r>
            <w:r w:rsidRPr="008124C3">
              <w:rPr>
                <w:spacing w:val="-1"/>
                <w:sz w:val="24"/>
                <w:lang w:val="ru-RU"/>
              </w:rPr>
              <w:t xml:space="preserve"> </w:t>
            </w:r>
            <w:r w:rsidRPr="008124C3">
              <w:rPr>
                <w:spacing w:val="-2"/>
                <w:sz w:val="24"/>
                <w:lang w:val="ru-RU"/>
              </w:rPr>
              <w:t>платежей</w:t>
            </w:r>
          </w:p>
        </w:tc>
        <w:tc>
          <w:tcPr>
            <w:tcW w:w="567" w:type="dxa"/>
          </w:tcPr>
          <w:p w:rsidR="001D375F" w:rsidRPr="008124C3" w:rsidRDefault="001D375F" w:rsidP="00820C1C">
            <w:pPr>
              <w:pStyle w:val="TableParagraph"/>
              <w:spacing w:before="123" w:line="257" w:lineRule="exact"/>
              <w:rPr>
                <w:sz w:val="24"/>
              </w:rPr>
            </w:pPr>
            <w:r w:rsidRPr="008124C3">
              <w:rPr>
                <w:spacing w:val="-5"/>
                <w:sz w:val="24"/>
              </w:rPr>
              <w:t>12</w:t>
            </w:r>
          </w:p>
        </w:tc>
        <w:tc>
          <w:tcPr>
            <w:tcW w:w="567" w:type="dxa"/>
          </w:tcPr>
          <w:p w:rsidR="001D375F" w:rsidRPr="008124C3" w:rsidRDefault="001D375F" w:rsidP="00820C1C">
            <w:pPr>
              <w:pStyle w:val="TableParagraph"/>
              <w:spacing w:before="123" w:line="257" w:lineRule="exact"/>
              <w:ind w:right="1"/>
              <w:rPr>
                <w:sz w:val="24"/>
              </w:rPr>
            </w:pPr>
            <w:r w:rsidRPr="008124C3">
              <w:rPr>
                <w:spacing w:val="-5"/>
                <w:sz w:val="24"/>
              </w:rPr>
              <w:t>02</w:t>
            </w:r>
          </w:p>
        </w:tc>
        <w:tc>
          <w:tcPr>
            <w:tcW w:w="1701" w:type="dxa"/>
          </w:tcPr>
          <w:p w:rsidR="001D375F" w:rsidRPr="008124C3" w:rsidRDefault="001D375F" w:rsidP="00820C1C">
            <w:pPr>
              <w:pStyle w:val="TableParagraph"/>
              <w:spacing w:before="123" w:line="257" w:lineRule="exact"/>
              <w:ind w:left="4" w:right="105"/>
              <w:rPr>
                <w:sz w:val="24"/>
              </w:rPr>
            </w:pPr>
            <w:r w:rsidRPr="008124C3">
              <w:rPr>
                <w:sz w:val="24"/>
              </w:rPr>
              <w:t>35 Е</w:t>
            </w:r>
            <w:r w:rsidRPr="008124C3">
              <w:rPr>
                <w:spacing w:val="-1"/>
                <w:sz w:val="24"/>
              </w:rPr>
              <w:t xml:space="preserve"> </w:t>
            </w:r>
            <w:r w:rsidRPr="008124C3">
              <w:rPr>
                <w:sz w:val="24"/>
              </w:rPr>
              <w:t xml:space="preserve">01 </w:t>
            </w:r>
            <w:r w:rsidRPr="008124C3">
              <w:rPr>
                <w:spacing w:val="-2"/>
                <w:sz w:val="24"/>
              </w:rPr>
              <w:t>00300</w:t>
            </w:r>
          </w:p>
        </w:tc>
        <w:tc>
          <w:tcPr>
            <w:tcW w:w="567" w:type="dxa"/>
          </w:tcPr>
          <w:p w:rsidR="001D375F" w:rsidRPr="008124C3" w:rsidRDefault="001D375F" w:rsidP="00820C1C">
            <w:pPr>
              <w:pStyle w:val="TableParagraph"/>
              <w:spacing w:before="123" w:line="257" w:lineRule="exact"/>
              <w:ind w:right="3"/>
              <w:rPr>
                <w:sz w:val="24"/>
              </w:rPr>
            </w:pPr>
            <w:r w:rsidRPr="008124C3">
              <w:rPr>
                <w:spacing w:val="-5"/>
                <w:sz w:val="24"/>
              </w:rPr>
              <w:t>850</w:t>
            </w:r>
          </w:p>
        </w:tc>
      </w:tr>
      <w:tr w:rsidR="001D375F" w:rsidRPr="008124C3" w:rsidTr="007C0142">
        <w:trPr>
          <w:trHeight w:val="551"/>
        </w:trPr>
        <w:tc>
          <w:tcPr>
            <w:tcW w:w="6266" w:type="dxa"/>
          </w:tcPr>
          <w:p w:rsidR="001D375F" w:rsidRPr="008124C3" w:rsidRDefault="001D375F" w:rsidP="00820C1C">
            <w:pPr>
              <w:pStyle w:val="TableParagraph"/>
              <w:spacing w:line="266" w:lineRule="exact"/>
              <w:ind w:left="146" w:right="879"/>
              <w:jc w:val="left"/>
              <w:rPr>
                <w:sz w:val="24"/>
                <w:lang w:val="ru-RU"/>
              </w:rPr>
            </w:pPr>
            <w:r w:rsidRPr="008124C3">
              <w:rPr>
                <w:sz w:val="24"/>
                <w:lang w:val="ru-RU"/>
              </w:rPr>
              <w:t>Другие</w:t>
            </w:r>
            <w:r w:rsidRPr="008124C3">
              <w:rPr>
                <w:spacing w:val="-11"/>
                <w:sz w:val="24"/>
                <w:lang w:val="ru-RU"/>
              </w:rPr>
              <w:t xml:space="preserve"> </w:t>
            </w:r>
            <w:r w:rsidRPr="008124C3">
              <w:rPr>
                <w:sz w:val="24"/>
                <w:lang w:val="ru-RU"/>
              </w:rPr>
              <w:t>вопросы</w:t>
            </w:r>
            <w:r w:rsidRPr="008124C3">
              <w:rPr>
                <w:spacing w:val="-8"/>
                <w:sz w:val="24"/>
                <w:lang w:val="ru-RU"/>
              </w:rPr>
              <w:t xml:space="preserve"> </w:t>
            </w:r>
            <w:r w:rsidRPr="008124C3">
              <w:rPr>
                <w:sz w:val="24"/>
                <w:lang w:val="ru-RU"/>
              </w:rPr>
              <w:t>в</w:t>
            </w:r>
            <w:r w:rsidRPr="008124C3">
              <w:rPr>
                <w:spacing w:val="-11"/>
                <w:sz w:val="24"/>
                <w:lang w:val="ru-RU"/>
              </w:rPr>
              <w:t xml:space="preserve"> </w:t>
            </w:r>
            <w:r w:rsidRPr="008124C3">
              <w:rPr>
                <w:sz w:val="24"/>
                <w:lang w:val="ru-RU"/>
              </w:rPr>
              <w:t>области</w:t>
            </w:r>
            <w:r w:rsidRPr="008124C3">
              <w:rPr>
                <w:spacing w:val="-8"/>
                <w:sz w:val="24"/>
                <w:lang w:val="ru-RU"/>
              </w:rPr>
              <w:t xml:space="preserve"> </w:t>
            </w:r>
            <w:r w:rsidRPr="008124C3">
              <w:rPr>
                <w:sz w:val="24"/>
                <w:lang w:val="ru-RU"/>
              </w:rPr>
              <w:t>средств</w:t>
            </w:r>
            <w:r w:rsidRPr="008124C3">
              <w:rPr>
                <w:spacing w:val="-8"/>
                <w:sz w:val="24"/>
                <w:lang w:val="ru-RU"/>
              </w:rPr>
              <w:t xml:space="preserve"> </w:t>
            </w:r>
            <w:r w:rsidRPr="008124C3">
              <w:rPr>
                <w:sz w:val="24"/>
                <w:lang w:val="ru-RU"/>
              </w:rPr>
              <w:t xml:space="preserve">массовой </w:t>
            </w:r>
            <w:r w:rsidRPr="008124C3">
              <w:rPr>
                <w:spacing w:val="-2"/>
                <w:sz w:val="24"/>
                <w:lang w:val="ru-RU"/>
              </w:rPr>
              <w:t>информации</w:t>
            </w:r>
          </w:p>
        </w:tc>
        <w:tc>
          <w:tcPr>
            <w:tcW w:w="567" w:type="dxa"/>
          </w:tcPr>
          <w:p w:rsidR="001D375F" w:rsidRPr="008124C3" w:rsidRDefault="001D375F" w:rsidP="00820C1C">
            <w:pPr>
              <w:pStyle w:val="TableParagraph"/>
              <w:spacing w:before="201"/>
              <w:rPr>
                <w:sz w:val="24"/>
              </w:rPr>
            </w:pPr>
            <w:r w:rsidRPr="008124C3">
              <w:rPr>
                <w:spacing w:val="-5"/>
                <w:sz w:val="24"/>
              </w:rPr>
              <w:t>12</w:t>
            </w:r>
          </w:p>
        </w:tc>
        <w:tc>
          <w:tcPr>
            <w:tcW w:w="567" w:type="dxa"/>
          </w:tcPr>
          <w:p w:rsidR="001D375F" w:rsidRPr="008124C3" w:rsidRDefault="001D375F" w:rsidP="00820C1C">
            <w:pPr>
              <w:pStyle w:val="TableParagraph"/>
              <w:spacing w:before="201"/>
              <w:ind w:right="1"/>
              <w:rPr>
                <w:sz w:val="24"/>
              </w:rPr>
            </w:pPr>
            <w:r w:rsidRPr="008124C3">
              <w:rPr>
                <w:spacing w:val="-5"/>
                <w:sz w:val="24"/>
              </w:rPr>
              <w:t>04</w:t>
            </w:r>
          </w:p>
        </w:tc>
        <w:tc>
          <w:tcPr>
            <w:tcW w:w="1701" w:type="dxa"/>
          </w:tcPr>
          <w:p w:rsidR="001D375F" w:rsidRPr="008124C3" w:rsidRDefault="001D375F" w:rsidP="00820C1C">
            <w:pPr>
              <w:pStyle w:val="TableParagraph"/>
              <w:ind w:left="0"/>
              <w:jc w:val="left"/>
              <w:rPr>
                <w:sz w:val="24"/>
              </w:rPr>
            </w:pP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412"/>
        </w:trPr>
        <w:tc>
          <w:tcPr>
            <w:tcW w:w="6266" w:type="dxa"/>
          </w:tcPr>
          <w:p w:rsidR="001D375F" w:rsidRPr="008124C3" w:rsidRDefault="00CD5B75" w:rsidP="00CD5B75">
            <w:pPr>
              <w:pStyle w:val="TableParagraph"/>
              <w:spacing w:before="61"/>
              <w:ind w:left="146"/>
              <w:jc w:val="left"/>
              <w:rPr>
                <w:sz w:val="24"/>
                <w:lang w:val="ru-RU"/>
              </w:rPr>
            </w:pPr>
            <w:proofErr w:type="spellStart"/>
            <w:r w:rsidRPr="008124C3">
              <w:t>Информирование</w:t>
            </w:r>
            <w:proofErr w:type="spellEnd"/>
            <w:r w:rsidRPr="008124C3">
              <w:t xml:space="preserve"> </w:t>
            </w:r>
            <w:proofErr w:type="spellStart"/>
            <w:r w:rsidRPr="008124C3">
              <w:t>жителей</w:t>
            </w:r>
            <w:proofErr w:type="spellEnd"/>
            <w:r w:rsidRPr="008124C3">
              <w:t xml:space="preserve"> </w:t>
            </w:r>
            <w:proofErr w:type="spellStart"/>
            <w:r w:rsidRPr="008124C3">
              <w:t>округа</w:t>
            </w:r>
            <w:proofErr w:type="spellEnd"/>
          </w:p>
        </w:tc>
        <w:tc>
          <w:tcPr>
            <w:tcW w:w="567" w:type="dxa"/>
          </w:tcPr>
          <w:p w:rsidR="001D375F" w:rsidRPr="008124C3" w:rsidRDefault="001D375F" w:rsidP="00820C1C">
            <w:pPr>
              <w:pStyle w:val="TableParagraph"/>
              <w:spacing w:before="131" w:line="261" w:lineRule="exact"/>
              <w:rPr>
                <w:sz w:val="24"/>
              </w:rPr>
            </w:pPr>
            <w:r w:rsidRPr="008124C3">
              <w:rPr>
                <w:spacing w:val="-5"/>
                <w:sz w:val="24"/>
              </w:rPr>
              <w:t>12</w:t>
            </w:r>
          </w:p>
        </w:tc>
        <w:tc>
          <w:tcPr>
            <w:tcW w:w="567" w:type="dxa"/>
          </w:tcPr>
          <w:p w:rsidR="001D375F" w:rsidRPr="008124C3" w:rsidRDefault="001D375F" w:rsidP="00820C1C">
            <w:pPr>
              <w:pStyle w:val="TableParagraph"/>
              <w:spacing w:before="131" w:line="261" w:lineRule="exact"/>
              <w:ind w:right="1"/>
              <w:rPr>
                <w:sz w:val="24"/>
              </w:rPr>
            </w:pPr>
            <w:r w:rsidRPr="008124C3">
              <w:rPr>
                <w:spacing w:val="-5"/>
                <w:sz w:val="24"/>
              </w:rPr>
              <w:t>04</w:t>
            </w:r>
          </w:p>
        </w:tc>
        <w:tc>
          <w:tcPr>
            <w:tcW w:w="1701" w:type="dxa"/>
          </w:tcPr>
          <w:p w:rsidR="001D375F" w:rsidRPr="008124C3" w:rsidRDefault="001D375F" w:rsidP="00820C1C">
            <w:pPr>
              <w:pStyle w:val="TableParagraph"/>
              <w:spacing w:before="131" w:line="261" w:lineRule="exact"/>
              <w:ind w:left="4" w:right="105"/>
              <w:rPr>
                <w:sz w:val="24"/>
              </w:rPr>
            </w:pPr>
            <w:r w:rsidRPr="008124C3">
              <w:rPr>
                <w:sz w:val="24"/>
              </w:rPr>
              <w:t>35 Е</w:t>
            </w:r>
            <w:r w:rsidRPr="008124C3">
              <w:rPr>
                <w:spacing w:val="-1"/>
                <w:sz w:val="24"/>
              </w:rPr>
              <w:t xml:space="preserve"> </w:t>
            </w:r>
            <w:r w:rsidRPr="008124C3">
              <w:rPr>
                <w:sz w:val="24"/>
              </w:rPr>
              <w:t xml:space="preserve">01 </w:t>
            </w:r>
            <w:r w:rsidRPr="008124C3">
              <w:rPr>
                <w:spacing w:val="-2"/>
                <w:sz w:val="24"/>
              </w:rPr>
              <w:t>00300</w:t>
            </w:r>
          </w:p>
        </w:tc>
        <w:tc>
          <w:tcPr>
            <w:tcW w:w="567" w:type="dxa"/>
          </w:tcPr>
          <w:p w:rsidR="001D375F" w:rsidRPr="008124C3" w:rsidRDefault="001D375F" w:rsidP="00820C1C">
            <w:pPr>
              <w:pStyle w:val="TableParagraph"/>
              <w:ind w:left="0"/>
              <w:jc w:val="left"/>
              <w:rPr>
                <w:sz w:val="24"/>
              </w:rPr>
            </w:pPr>
          </w:p>
        </w:tc>
      </w:tr>
      <w:tr w:rsidR="001D375F" w:rsidRPr="008124C3" w:rsidTr="007C0142">
        <w:trPr>
          <w:trHeight w:val="561"/>
        </w:trPr>
        <w:tc>
          <w:tcPr>
            <w:tcW w:w="6266" w:type="dxa"/>
          </w:tcPr>
          <w:p w:rsidR="001D375F" w:rsidRPr="008124C3" w:rsidRDefault="001D375F" w:rsidP="00820C1C">
            <w:pPr>
              <w:pStyle w:val="TableParagraph"/>
              <w:spacing w:line="270" w:lineRule="atLeast"/>
              <w:ind w:left="146"/>
              <w:jc w:val="left"/>
              <w:rPr>
                <w:sz w:val="24"/>
                <w:lang w:val="ru-RU"/>
              </w:rPr>
            </w:pPr>
            <w:r w:rsidRPr="008124C3">
              <w:rPr>
                <w:sz w:val="24"/>
                <w:lang w:val="ru-RU"/>
              </w:rPr>
              <w:t>Закупка</w:t>
            </w:r>
            <w:r w:rsidRPr="008124C3">
              <w:rPr>
                <w:spacing w:val="-7"/>
                <w:sz w:val="24"/>
                <w:lang w:val="ru-RU"/>
              </w:rPr>
              <w:t xml:space="preserve"> </w:t>
            </w:r>
            <w:r w:rsidRPr="008124C3">
              <w:rPr>
                <w:sz w:val="24"/>
                <w:lang w:val="ru-RU"/>
              </w:rPr>
              <w:t>товаров,</w:t>
            </w:r>
            <w:r w:rsidRPr="008124C3">
              <w:rPr>
                <w:spacing w:val="-7"/>
                <w:sz w:val="24"/>
                <w:lang w:val="ru-RU"/>
              </w:rPr>
              <w:t xml:space="preserve"> </w:t>
            </w:r>
            <w:r w:rsidRPr="008124C3">
              <w:rPr>
                <w:sz w:val="24"/>
                <w:lang w:val="ru-RU"/>
              </w:rPr>
              <w:t>работ</w:t>
            </w:r>
            <w:r w:rsidRPr="008124C3">
              <w:rPr>
                <w:spacing w:val="-7"/>
                <w:sz w:val="24"/>
                <w:lang w:val="ru-RU"/>
              </w:rPr>
              <w:t xml:space="preserve"> </w:t>
            </w:r>
            <w:r w:rsidRPr="008124C3">
              <w:rPr>
                <w:sz w:val="24"/>
                <w:lang w:val="ru-RU"/>
              </w:rPr>
              <w:t>и</w:t>
            </w:r>
            <w:r w:rsidRPr="008124C3">
              <w:rPr>
                <w:spacing w:val="-7"/>
                <w:sz w:val="24"/>
                <w:lang w:val="ru-RU"/>
              </w:rPr>
              <w:t xml:space="preserve"> </w:t>
            </w:r>
            <w:r w:rsidRPr="008124C3">
              <w:rPr>
                <w:sz w:val="24"/>
                <w:lang w:val="ru-RU"/>
              </w:rPr>
              <w:t>услуг</w:t>
            </w:r>
            <w:r w:rsidRPr="008124C3">
              <w:rPr>
                <w:spacing w:val="-7"/>
                <w:sz w:val="24"/>
                <w:lang w:val="ru-RU"/>
              </w:rPr>
              <w:t xml:space="preserve"> </w:t>
            </w:r>
            <w:r w:rsidRPr="008124C3">
              <w:rPr>
                <w:sz w:val="24"/>
                <w:lang w:val="ru-RU"/>
              </w:rPr>
              <w:t>для</w:t>
            </w:r>
            <w:r w:rsidR="00C12F28" w:rsidRPr="008124C3">
              <w:rPr>
                <w:sz w:val="24"/>
                <w:lang w:val="ru-RU"/>
              </w:rPr>
              <w:t xml:space="preserve"> </w:t>
            </w:r>
            <w:r w:rsidRPr="008124C3">
              <w:rPr>
                <w:sz w:val="24"/>
                <w:lang w:val="ru-RU"/>
              </w:rPr>
              <w:t>государственных (муниципальных) нужд</w:t>
            </w:r>
          </w:p>
        </w:tc>
        <w:tc>
          <w:tcPr>
            <w:tcW w:w="567" w:type="dxa"/>
          </w:tcPr>
          <w:p w:rsidR="001D375F" w:rsidRPr="008124C3" w:rsidRDefault="001D375F" w:rsidP="00820C1C">
            <w:pPr>
              <w:pStyle w:val="TableParagraph"/>
              <w:spacing w:before="143"/>
              <w:rPr>
                <w:sz w:val="24"/>
              </w:rPr>
            </w:pPr>
            <w:r w:rsidRPr="008124C3">
              <w:rPr>
                <w:spacing w:val="-5"/>
                <w:sz w:val="24"/>
              </w:rPr>
              <w:t>12</w:t>
            </w:r>
          </w:p>
        </w:tc>
        <w:tc>
          <w:tcPr>
            <w:tcW w:w="567" w:type="dxa"/>
          </w:tcPr>
          <w:p w:rsidR="001D375F" w:rsidRPr="008124C3" w:rsidRDefault="001D375F" w:rsidP="00820C1C">
            <w:pPr>
              <w:pStyle w:val="TableParagraph"/>
              <w:spacing w:before="143"/>
              <w:ind w:right="1"/>
              <w:rPr>
                <w:sz w:val="24"/>
              </w:rPr>
            </w:pPr>
            <w:r w:rsidRPr="008124C3">
              <w:rPr>
                <w:spacing w:val="-5"/>
                <w:sz w:val="24"/>
              </w:rPr>
              <w:t>04</w:t>
            </w:r>
          </w:p>
        </w:tc>
        <w:tc>
          <w:tcPr>
            <w:tcW w:w="1701" w:type="dxa"/>
          </w:tcPr>
          <w:p w:rsidR="001D375F" w:rsidRPr="008124C3" w:rsidRDefault="001D375F" w:rsidP="00820C1C">
            <w:pPr>
              <w:pStyle w:val="TableParagraph"/>
              <w:spacing w:before="143"/>
              <w:ind w:left="4" w:right="105"/>
              <w:rPr>
                <w:sz w:val="24"/>
              </w:rPr>
            </w:pPr>
            <w:r w:rsidRPr="008124C3">
              <w:rPr>
                <w:sz w:val="24"/>
              </w:rPr>
              <w:t>35 Е</w:t>
            </w:r>
            <w:r w:rsidRPr="008124C3">
              <w:rPr>
                <w:spacing w:val="-1"/>
                <w:sz w:val="24"/>
              </w:rPr>
              <w:t xml:space="preserve"> </w:t>
            </w:r>
            <w:r w:rsidRPr="008124C3">
              <w:rPr>
                <w:sz w:val="24"/>
              </w:rPr>
              <w:t xml:space="preserve">01 </w:t>
            </w:r>
            <w:r w:rsidRPr="008124C3">
              <w:rPr>
                <w:spacing w:val="-2"/>
                <w:sz w:val="24"/>
              </w:rPr>
              <w:t>00300</w:t>
            </w:r>
          </w:p>
        </w:tc>
        <w:tc>
          <w:tcPr>
            <w:tcW w:w="567" w:type="dxa"/>
          </w:tcPr>
          <w:p w:rsidR="001D375F" w:rsidRPr="008124C3" w:rsidRDefault="001D375F" w:rsidP="00820C1C">
            <w:pPr>
              <w:pStyle w:val="TableParagraph"/>
              <w:spacing w:before="143"/>
              <w:ind w:right="3"/>
              <w:rPr>
                <w:sz w:val="24"/>
              </w:rPr>
            </w:pPr>
            <w:r w:rsidRPr="008124C3">
              <w:rPr>
                <w:spacing w:val="-5"/>
                <w:sz w:val="24"/>
              </w:rPr>
              <w:t>200</w:t>
            </w:r>
          </w:p>
        </w:tc>
      </w:tr>
      <w:tr w:rsidR="001D375F" w:rsidRPr="008124C3" w:rsidTr="007C0142">
        <w:trPr>
          <w:trHeight w:val="827"/>
        </w:trPr>
        <w:tc>
          <w:tcPr>
            <w:tcW w:w="6266" w:type="dxa"/>
          </w:tcPr>
          <w:p w:rsidR="001D375F" w:rsidRPr="008124C3" w:rsidRDefault="001D375F" w:rsidP="00820C1C">
            <w:pPr>
              <w:pStyle w:val="TableParagraph"/>
              <w:spacing w:before="138"/>
              <w:ind w:left="146"/>
              <w:jc w:val="left"/>
              <w:rPr>
                <w:sz w:val="24"/>
                <w:lang w:val="ru-RU"/>
              </w:rPr>
            </w:pPr>
            <w:r w:rsidRPr="008124C3">
              <w:rPr>
                <w:sz w:val="24"/>
                <w:lang w:val="ru-RU"/>
              </w:rPr>
              <w:t>Иные</w:t>
            </w:r>
            <w:r w:rsidRPr="008124C3">
              <w:rPr>
                <w:spacing w:val="-12"/>
                <w:sz w:val="24"/>
                <w:lang w:val="ru-RU"/>
              </w:rPr>
              <w:t xml:space="preserve"> </w:t>
            </w:r>
            <w:r w:rsidRPr="008124C3">
              <w:rPr>
                <w:sz w:val="24"/>
                <w:lang w:val="ru-RU"/>
              </w:rPr>
              <w:t>закупки</w:t>
            </w:r>
            <w:r w:rsidRPr="008124C3">
              <w:rPr>
                <w:spacing w:val="-7"/>
                <w:sz w:val="24"/>
                <w:lang w:val="ru-RU"/>
              </w:rPr>
              <w:t xml:space="preserve"> </w:t>
            </w:r>
            <w:r w:rsidRPr="008124C3">
              <w:rPr>
                <w:sz w:val="24"/>
                <w:lang w:val="ru-RU"/>
              </w:rPr>
              <w:t>товаров,</w:t>
            </w:r>
            <w:r w:rsidRPr="008124C3">
              <w:rPr>
                <w:spacing w:val="-12"/>
                <w:sz w:val="24"/>
                <w:lang w:val="ru-RU"/>
              </w:rPr>
              <w:t xml:space="preserve"> </w:t>
            </w:r>
            <w:r w:rsidRPr="008124C3">
              <w:rPr>
                <w:sz w:val="24"/>
                <w:lang w:val="ru-RU"/>
              </w:rPr>
              <w:t>работ</w:t>
            </w:r>
            <w:r w:rsidRPr="008124C3">
              <w:rPr>
                <w:spacing w:val="-7"/>
                <w:sz w:val="24"/>
                <w:lang w:val="ru-RU"/>
              </w:rPr>
              <w:t xml:space="preserve"> </w:t>
            </w:r>
            <w:r w:rsidRPr="008124C3">
              <w:rPr>
                <w:sz w:val="24"/>
                <w:lang w:val="ru-RU"/>
              </w:rPr>
              <w:t>и</w:t>
            </w:r>
            <w:r w:rsidRPr="008124C3">
              <w:rPr>
                <w:spacing w:val="-6"/>
                <w:sz w:val="24"/>
                <w:lang w:val="ru-RU"/>
              </w:rPr>
              <w:t xml:space="preserve"> </w:t>
            </w:r>
            <w:r w:rsidRPr="008124C3">
              <w:rPr>
                <w:sz w:val="24"/>
                <w:lang w:val="ru-RU"/>
              </w:rPr>
              <w:t>услуг</w:t>
            </w:r>
            <w:r w:rsidR="00C12F28" w:rsidRPr="008124C3">
              <w:rPr>
                <w:sz w:val="24"/>
                <w:lang w:val="ru-RU"/>
              </w:rPr>
              <w:t xml:space="preserve"> </w:t>
            </w:r>
            <w:r w:rsidRPr="008124C3">
              <w:rPr>
                <w:sz w:val="24"/>
                <w:lang w:val="ru-RU"/>
              </w:rPr>
              <w:t>для</w:t>
            </w:r>
            <w:r w:rsidRPr="008124C3">
              <w:rPr>
                <w:spacing w:val="-9"/>
                <w:sz w:val="24"/>
                <w:lang w:val="ru-RU"/>
              </w:rPr>
              <w:t xml:space="preserve"> </w:t>
            </w:r>
            <w:r w:rsidRPr="008124C3">
              <w:rPr>
                <w:sz w:val="24"/>
                <w:lang w:val="ru-RU"/>
              </w:rPr>
              <w:t>обеспечения государственных (муниципальных) нужд</w:t>
            </w:r>
          </w:p>
        </w:tc>
        <w:tc>
          <w:tcPr>
            <w:tcW w:w="567" w:type="dxa"/>
          </w:tcPr>
          <w:p w:rsidR="001D375F" w:rsidRPr="008124C3" w:rsidRDefault="001D375F" w:rsidP="00820C1C">
            <w:pPr>
              <w:pStyle w:val="TableParagraph"/>
              <w:spacing w:before="275"/>
              <w:rPr>
                <w:sz w:val="24"/>
              </w:rPr>
            </w:pPr>
            <w:r w:rsidRPr="008124C3">
              <w:rPr>
                <w:spacing w:val="-5"/>
                <w:sz w:val="24"/>
              </w:rPr>
              <w:t>12</w:t>
            </w:r>
          </w:p>
        </w:tc>
        <w:tc>
          <w:tcPr>
            <w:tcW w:w="567" w:type="dxa"/>
          </w:tcPr>
          <w:p w:rsidR="001D375F" w:rsidRPr="008124C3" w:rsidRDefault="001D375F" w:rsidP="00820C1C">
            <w:pPr>
              <w:pStyle w:val="TableParagraph"/>
              <w:spacing w:before="275"/>
              <w:ind w:right="1"/>
              <w:rPr>
                <w:sz w:val="24"/>
              </w:rPr>
            </w:pPr>
            <w:r w:rsidRPr="008124C3">
              <w:rPr>
                <w:spacing w:val="-5"/>
                <w:sz w:val="24"/>
              </w:rPr>
              <w:t>04</w:t>
            </w:r>
          </w:p>
        </w:tc>
        <w:tc>
          <w:tcPr>
            <w:tcW w:w="1701" w:type="dxa"/>
          </w:tcPr>
          <w:p w:rsidR="001D375F" w:rsidRPr="008124C3" w:rsidRDefault="001D375F" w:rsidP="00820C1C">
            <w:pPr>
              <w:pStyle w:val="TableParagraph"/>
              <w:spacing w:before="275"/>
              <w:ind w:left="4" w:right="105"/>
              <w:rPr>
                <w:sz w:val="24"/>
              </w:rPr>
            </w:pPr>
            <w:r w:rsidRPr="008124C3">
              <w:rPr>
                <w:sz w:val="24"/>
              </w:rPr>
              <w:t>35 Е</w:t>
            </w:r>
            <w:r w:rsidRPr="008124C3">
              <w:rPr>
                <w:spacing w:val="-1"/>
                <w:sz w:val="24"/>
              </w:rPr>
              <w:t xml:space="preserve"> </w:t>
            </w:r>
            <w:r w:rsidRPr="008124C3">
              <w:rPr>
                <w:sz w:val="24"/>
              </w:rPr>
              <w:t xml:space="preserve">01 </w:t>
            </w:r>
            <w:r w:rsidRPr="008124C3">
              <w:rPr>
                <w:spacing w:val="-2"/>
                <w:sz w:val="24"/>
              </w:rPr>
              <w:t>00300</w:t>
            </w:r>
          </w:p>
        </w:tc>
        <w:tc>
          <w:tcPr>
            <w:tcW w:w="567" w:type="dxa"/>
          </w:tcPr>
          <w:p w:rsidR="001D375F" w:rsidRPr="008124C3" w:rsidRDefault="001D375F" w:rsidP="00820C1C">
            <w:pPr>
              <w:pStyle w:val="TableParagraph"/>
              <w:spacing w:before="275"/>
              <w:ind w:right="3"/>
              <w:rPr>
                <w:sz w:val="24"/>
              </w:rPr>
            </w:pPr>
            <w:r w:rsidRPr="008124C3">
              <w:rPr>
                <w:spacing w:val="-5"/>
                <w:sz w:val="24"/>
              </w:rPr>
              <w:t>240</w:t>
            </w:r>
          </w:p>
        </w:tc>
      </w:tr>
    </w:tbl>
    <w:p w:rsidR="001D375F" w:rsidRDefault="001D375F" w:rsidP="001D375F"/>
    <w:p w:rsidR="001D375F" w:rsidRDefault="001D375F" w:rsidP="008666B7">
      <w:pPr>
        <w:pStyle w:val="ConsTitle"/>
        <w:widowControl/>
        <w:ind w:right="-59" w:firstLine="708"/>
        <w:jc w:val="both"/>
        <w:rPr>
          <w:rFonts w:ascii="Times New Roman" w:hAnsi="Times New Roman"/>
          <w:b w:val="0"/>
          <w:bCs/>
          <w:color w:val="000000"/>
          <w:sz w:val="24"/>
          <w:szCs w:val="24"/>
        </w:rPr>
      </w:pPr>
    </w:p>
    <w:p w:rsidR="005F5B58" w:rsidRDefault="005F5B58" w:rsidP="008666B7">
      <w:pPr>
        <w:pStyle w:val="ConsTitle"/>
        <w:widowControl/>
        <w:ind w:right="-59" w:firstLine="708"/>
        <w:jc w:val="both"/>
        <w:rPr>
          <w:rFonts w:ascii="Times New Roman" w:hAnsi="Times New Roman"/>
          <w:b w:val="0"/>
          <w:bCs/>
          <w:color w:val="000000"/>
          <w:sz w:val="24"/>
          <w:szCs w:val="24"/>
        </w:rPr>
      </w:pPr>
    </w:p>
    <w:p w:rsidR="005F5B58" w:rsidRDefault="005F5B58" w:rsidP="008666B7">
      <w:pPr>
        <w:pStyle w:val="ConsTitle"/>
        <w:widowControl/>
        <w:ind w:right="-59" w:firstLine="708"/>
        <w:jc w:val="both"/>
        <w:rPr>
          <w:rFonts w:ascii="Times New Roman" w:hAnsi="Times New Roman"/>
          <w:b w:val="0"/>
          <w:bCs/>
          <w:color w:val="000000"/>
          <w:sz w:val="24"/>
          <w:szCs w:val="24"/>
        </w:rPr>
      </w:pPr>
    </w:p>
    <w:p w:rsidR="005F5B58" w:rsidRDefault="005F5B58" w:rsidP="008666B7">
      <w:pPr>
        <w:pStyle w:val="ConsTitle"/>
        <w:widowControl/>
        <w:ind w:right="-59" w:firstLine="708"/>
        <w:jc w:val="both"/>
        <w:rPr>
          <w:rFonts w:ascii="Times New Roman" w:hAnsi="Times New Roman"/>
          <w:b w:val="0"/>
          <w:bCs/>
          <w:color w:val="000000"/>
          <w:sz w:val="24"/>
          <w:szCs w:val="24"/>
        </w:rPr>
      </w:pPr>
    </w:p>
    <w:p w:rsidR="005F5B58" w:rsidRDefault="005F5B58" w:rsidP="008666B7">
      <w:pPr>
        <w:pStyle w:val="ConsTitle"/>
        <w:widowControl/>
        <w:ind w:right="-59" w:firstLine="708"/>
        <w:jc w:val="both"/>
        <w:rPr>
          <w:rFonts w:ascii="Times New Roman" w:hAnsi="Times New Roman"/>
          <w:b w:val="0"/>
          <w:bCs/>
          <w:color w:val="000000"/>
          <w:sz w:val="24"/>
          <w:szCs w:val="24"/>
        </w:rPr>
      </w:pPr>
    </w:p>
    <w:p w:rsidR="005F5B58" w:rsidRDefault="005F5B58" w:rsidP="008666B7">
      <w:pPr>
        <w:pStyle w:val="ConsTitle"/>
        <w:widowControl/>
        <w:ind w:right="-59" w:firstLine="708"/>
        <w:jc w:val="both"/>
        <w:rPr>
          <w:rFonts w:ascii="Times New Roman" w:hAnsi="Times New Roman"/>
          <w:b w:val="0"/>
          <w:bCs/>
          <w:color w:val="000000"/>
          <w:sz w:val="24"/>
          <w:szCs w:val="24"/>
        </w:rPr>
      </w:pPr>
    </w:p>
    <w:p w:rsidR="005F5B58" w:rsidRDefault="005F5B58" w:rsidP="008666B7">
      <w:pPr>
        <w:pStyle w:val="ConsTitle"/>
        <w:widowControl/>
        <w:ind w:right="-59" w:firstLine="708"/>
        <w:jc w:val="both"/>
        <w:rPr>
          <w:rFonts w:ascii="Times New Roman" w:hAnsi="Times New Roman"/>
          <w:b w:val="0"/>
          <w:bCs/>
          <w:color w:val="000000"/>
          <w:sz w:val="24"/>
          <w:szCs w:val="24"/>
        </w:rPr>
      </w:pPr>
    </w:p>
    <w:p w:rsidR="00CD3ADE" w:rsidRDefault="00CD3ADE" w:rsidP="008666B7">
      <w:pPr>
        <w:pStyle w:val="ConsTitle"/>
        <w:widowControl/>
        <w:ind w:right="-59" w:firstLine="708"/>
        <w:jc w:val="both"/>
        <w:rPr>
          <w:rFonts w:ascii="Times New Roman" w:hAnsi="Times New Roman"/>
          <w:b w:val="0"/>
          <w:bCs/>
          <w:color w:val="000000"/>
          <w:sz w:val="24"/>
          <w:szCs w:val="24"/>
        </w:rPr>
      </w:pPr>
    </w:p>
    <w:p w:rsidR="00CD3ADE" w:rsidRDefault="00CD3ADE" w:rsidP="008666B7">
      <w:pPr>
        <w:pStyle w:val="ConsTitle"/>
        <w:widowControl/>
        <w:ind w:right="-59" w:firstLine="708"/>
        <w:jc w:val="both"/>
        <w:rPr>
          <w:rFonts w:ascii="Times New Roman" w:hAnsi="Times New Roman"/>
          <w:b w:val="0"/>
          <w:bCs/>
          <w:color w:val="000000"/>
          <w:sz w:val="24"/>
          <w:szCs w:val="24"/>
        </w:rPr>
      </w:pPr>
    </w:p>
    <w:p w:rsidR="00CD3ADE" w:rsidRDefault="00CD3ADE" w:rsidP="008666B7">
      <w:pPr>
        <w:pStyle w:val="ConsTitle"/>
        <w:widowControl/>
        <w:ind w:right="-59" w:firstLine="708"/>
        <w:jc w:val="both"/>
        <w:rPr>
          <w:rFonts w:ascii="Times New Roman" w:hAnsi="Times New Roman"/>
          <w:b w:val="0"/>
          <w:bCs/>
          <w:color w:val="000000"/>
          <w:sz w:val="24"/>
          <w:szCs w:val="24"/>
        </w:rPr>
      </w:pPr>
    </w:p>
    <w:p w:rsidR="00CD3ADE" w:rsidRDefault="00CD3ADE" w:rsidP="008666B7">
      <w:pPr>
        <w:pStyle w:val="ConsTitle"/>
        <w:widowControl/>
        <w:ind w:right="-59" w:firstLine="708"/>
        <w:jc w:val="both"/>
        <w:rPr>
          <w:rFonts w:ascii="Times New Roman" w:hAnsi="Times New Roman"/>
          <w:b w:val="0"/>
          <w:bCs/>
          <w:color w:val="000000"/>
          <w:sz w:val="24"/>
          <w:szCs w:val="24"/>
        </w:rPr>
      </w:pPr>
    </w:p>
    <w:p w:rsidR="00CD3ADE" w:rsidRDefault="00CD3ADE" w:rsidP="008666B7">
      <w:pPr>
        <w:pStyle w:val="ConsTitle"/>
        <w:widowControl/>
        <w:ind w:right="-59" w:firstLine="708"/>
        <w:jc w:val="both"/>
        <w:rPr>
          <w:rFonts w:ascii="Times New Roman" w:hAnsi="Times New Roman"/>
          <w:b w:val="0"/>
          <w:bCs/>
          <w:color w:val="000000"/>
          <w:sz w:val="24"/>
          <w:szCs w:val="24"/>
        </w:rPr>
      </w:pPr>
    </w:p>
    <w:p w:rsidR="000318EF" w:rsidRDefault="000318EF" w:rsidP="008666B7">
      <w:pPr>
        <w:pStyle w:val="ConsTitle"/>
        <w:widowControl/>
        <w:ind w:right="-59" w:firstLine="708"/>
        <w:jc w:val="both"/>
        <w:rPr>
          <w:rFonts w:ascii="Times New Roman" w:hAnsi="Times New Roman"/>
          <w:b w:val="0"/>
          <w:bCs/>
          <w:color w:val="000000"/>
          <w:sz w:val="24"/>
          <w:szCs w:val="24"/>
        </w:rPr>
      </w:pPr>
    </w:p>
    <w:p w:rsidR="000318EF" w:rsidRDefault="000318EF" w:rsidP="008666B7">
      <w:pPr>
        <w:pStyle w:val="ConsTitle"/>
        <w:widowControl/>
        <w:ind w:right="-59" w:firstLine="708"/>
        <w:jc w:val="both"/>
        <w:rPr>
          <w:rFonts w:ascii="Times New Roman" w:hAnsi="Times New Roman"/>
          <w:b w:val="0"/>
          <w:bCs/>
          <w:color w:val="000000"/>
          <w:sz w:val="24"/>
          <w:szCs w:val="24"/>
        </w:rPr>
      </w:pPr>
    </w:p>
    <w:p w:rsidR="00CD3ADE" w:rsidRDefault="00CD3ADE" w:rsidP="008666B7">
      <w:pPr>
        <w:pStyle w:val="ConsTitle"/>
        <w:widowControl/>
        <w:ind w:right="-59" w:firstLine="708"/>
        <w:jc w:val="both"/>
        <w:rPr>
          <w:rFonts w:ascii="Times New Roman" w:hAnsi="Times New Roman"/>
          <w:b w:val="0"/>
          <w:bCs/>
          <w:color w:val="000000"/>
          <w:sz w:val="24"/>
          <w:szCs w:val="24"/>
        </w:rPr>
      </w:pPr>
    </w:p>
    <w:p w:rsidR="006673F3" w:rsidRDefault="006673F3" w:rsidP="006673F3">
      <w:pPr>
        <w:ind w:left="5372"/>
        <w:rPr>
          <w:sz w:val="28"/>
          <w:szCs w:val="28"/>
        </w:rPr>
      </w:pPr>
      <w:r>
        <w:rPr>
          <w:sz w:val="28"/>
          <w:szCs w:val="28"/>
        </w:rPr>
        <w:t xml:space="preserve">Приложение </w:t>
      </w:r>
      <w:r w:rsidR="001D2A1C">
        <w:rPr>
          <w:sz w:val="28"/>
          <w:szCs w:val="28"/>
        </w:rPr>
        <w:t>2</w:t>
      </w:r>
      <w:r>
        <w:rPr>
          <w:sz w:val="28"/>
          <w:szCs w:val="28"/>
        </w:rPr>
        <w:t xml:space="preserve"> </w:t>
      </w:r>
    </w:p>
    <w:p w:rsidR="006673F3" w:rsidRDefault="006673F3" w:rsidP="006673F3">
      <w:pPr>
        <w:ind w:left="5372"/>
        <w:rPr>
          <w:sz w:val="28"/>
          <w:szCs w:val="28"/>
        </w:rPr>
      </w:pPr>
      <w:r>
        <w:rPr>
          <w:sz w:val="28"/>
          <w:szCs w:val="28"/>
        </w:rPr>
        <w:t>к постановлению</w:t>
      </w:r>
      <w:r w:rsidRPr="00364261">
        <w:rPr>
          <w:sz w:val="28"/>
          <w:szCs w:val="28"/>
        </w:rPr>
        <w:t xml:space="preserve"> </w:t>
      </w:r>
      <w:r>
        <w:rPr>
          <w:sz w:val="28"/>
          <w:szCs w:val="28"/>
        </w:rPr>
        <w:t xml:space="preserve">аппарата </w:t>
      </w:r>
    </w:p>
    <w:p w:rsidR="006673F3" w:rsidRDefault="006673F3" w:rsidP="006673F3">
      <w:pPr>
        <w:ind w:left="5372"/>
        <w:rPr>
          <w:sz w:val="28"/>
          <w:szCs w:val="28"/>
        </w:rPr>
      </w:pPr>
      <w:r w:rsidRPr="00364261">
        <w:rPr>
          <w:sz w:val="28"/>
          <w:szCs w:val="28"/>
        </w:rPr>
        <w:t xml:space="preserve">Совета депутатов </w:t>
      </w:r>
      <w:r>
        <w:rPr>
          <w:sz w:val="28"/>
          <w:szCs w:val="28"/>
        </w:rPr>
        <w:t xml:space="preserve">внутригородского муниципального образования – </w:t>
      </w:r>
    </w:p>
    <w:p w:rsidR="006673F3" w:rsidRDefault="006673F3" w:rsidP="006673F3">
      <w:pPr>
        <w:ind w:left="5372"/>
        <w:rPr>
          <w:sz w:val="28"/>
          <w:szCs w:val="28"/>
        </w:rPr>
      </w:pPr>
      <w:r w:rsidRPr="00364261">
        <w:rPr>
          <w:sz w:val="28"/>
          <w:szCs w:val="28"/>
        </w:rPr>
        <w:t xml:space="preserve">муниципального округа </w:t>
      </w:r>
      <w:r w:rsidRPr="003F341C">
        <w:rPr>
          <w:sz w:val="28"/>
          <w:szCs w:val="28"/>
        </w:rPr>
        <w:t>Кузьминки</w:t>
      </w:r>
      <w:r>
        <w:rPr>
          <w:sz w:val="28"/>
          <w:szCs w:val="28"/>
        </w:rPr>
        <w:t xml:space="preserve"> </w:t>
      </w:r>
    </w:p>
    <w:p w:rsidR="006673F3" w:rsidRDefault="006673F3" w:rsidP="006673F3">
      <w:pPr>
        <w:ind w:left="5372"/>
        <w:rPr>
          <w:sz w:val="28"/>
          <w:szCs w:val="28"/>
        </w:rPr>
      </w:pPr>
      <w:r>
        <w:rPr>
          <w:sz w:val="28"/>
          <w:szCs w:val="28"/>
        </w:rPr>
        <w:t>в городе Москве</w:t>
      </w:r>
      <w:r w:rsidRPr="003F341C">
        <w:rPr>
          <w:sz w:val="28"/>
          <w:szCs w:val="28"/>
        </w:rPr>
        <w:t xml:space="preserve"> </w:t>
      </w:r>
    </w:p>
    <w:p w:rsidR="006673F3" w:rsidRDefault="006673F3" w:rsidP="006673F3">
      <w:pPr>
        <w:ind w:left="5372"/>
        <w:rPr>
          <w:sz w:val="28"/>
          <w:szCs w:val="28"/>
        </w:rPr>
      </w:pPr>
      <w:r w:rsidRPr="00A1202A">
        <w:rPr>
          <w:sz w:val="28"/>
          <w:szCs w:val="28"/>
        </w:rPr>
        <w:t xml:space="preserve">от </w:t>
      </w:r>
      <w:r w:rsidR="00A1202A" w:rsidRPr="00A1202A">
        <w:rPr>
          <w:sz w:val="28"/>
          <w:szCs w:val="28"/>
        </w:rPr>
        <w:t>20.05</w:t>
      </w:r>
      <w:r w:rsidRPr="00A1202A">
        <w:rPr>
          <w:sz w:val="28"/>
          <w:szCs w:val="28"/>
        </w:rPr>
        <w:t xml:space="preserve">.2025 № </w:t>
      </w:r>
      <w:r w:rsidR="00A1202A" w:rsidRPr="00A1202A">
        <w:rPr>
          <w:sz w:val="28"/>
          <w:szCs w:val="28"/>
        </w:rPr>
        <w:t>6</w:t>
      </w:r>
    </w:p>
    <w:p w:rsidR="000318EF" w:rsidRDefault="000318EF" w:rsidP="00D65EF6">
      <w:pPr>
        <w:pStyle w:val="ConsTitle"/>
        <w:widowControl/>
        <w:ind w:right="-59" w:firstLine="708"/>
        <w:jc w:val="right"/>
        <w:rPr>
          <w:rFonts w:ascii="Times New Roman" w:hAnsi="Times New Roman"/>
          <w:b w:val="0"/>
          <w:sz w:val="28"/>
          <w:szCs w:val="28"/>
        </w:rPr>
      </w:pPr>
    </w:p>
    <w:p w:rsidR="00A45C85" w:rsidRDefault="00A45C85" w:rsidP="00D65EF6">
      <w:pPr>
        <w:pStyle w:val="ConsTitle"/>
        <w:widowControl/>
        <w:ind w:right="-59" w:firstLine="708"/>
        <w:jc w:val="right"/>
        <w:rPr>
          <w:rFonts w:ascii="Times New Roman" w:hAnsi="Times New Roman"/>
          <w:b w:val="0"/>
          <w:sz w:val="28"/>
          <w:szCs w:val="28"/>
        </w:rPr>
      </w:pPr>
    </w:p>
    <w:p w:rsidR="00A45C85" w:rsidRPr="00D65EF6" w:rsidRDefault="00A45C85" w:rsidP="00D65EF6">
      <w:pPr>
        <w:pStyle w:val="ConsTitle"/>
        <w:widowControl/>
        <w:ind w:right="-59" w:firstLine="708"/>
        <w:jc w:val="right"/>
        <w:rPr>
          <w:rFonts w:ascii="Times New Roman" w:hAnsi="Times New Roman"/>
          <w:b w:val="0"/>
          <w:sz w:val="28"/>
          <w:szCs w:val="28"/>
        </w:rPr>
      </w:pPr>
    </w:p>
    <w:p w:rsidR="00A45C85" w:rsidRDefault="00666D52" w:rsidP="00753E8E">
      <w:pPr>
        <w:pStyle w:val="a9"/>
        <w:tabs>
          <w:tab w:val="left" w:pos="2199"/>
        </w:tabs>
        <w:ind w:left="0" w:right="0" w:firstLine="0"/>
        <w:jc w:val="center"/>
        <w:rPr>
          <w:b/>
          <w:bCs/>
          <w:sz w:val="28"/>
          <w:szCs w:val="28"/>
        </w:rPr>
      </w:pPr>
      <w:r w:rsidRPr="00364261">
        <w:rPr>
          <w:b/>
          <w:bCs/>
          <w:sz w:val="28"/>
          <w:szCs w:val="28"/>
        </w:rPr>
        <w:t>П</w:t>
      </w:r>
      <w:r>
        <w:rPr>
          <w:b/>
          <w:bCs/>
          <w:sz w:val="28"/>
          <w:szCs w:val="28"/>
        </w:rPr>
        <w:t xml:space="preserve">орядок формирования и применения кодов бюджетной </w:t>
      </w:r>
    </w:p>
    <w:p w:rsidR="00A45C85" w:rsidRDefault="00666D52" w:rsidP="00753E8E">
      <w:pPr>
        <w:pStyle w:val="a9"/>
        <w:tabs>
          <w:tab w:val="left" w:pos="2199"/>
        </w:tabs>
        <w:ind w:left="0" w:right="0" w:firstLine="0"/>
        <w:jc w:val="center"/>
        <w:rPr>
          <w:b/>
          <w:spacing w:val="-2"/>
          <w:sz w:val="28"/>
        </w:rPr>
      </w:pPr>
      <w:r>
        <w:rPr>
          <w:b/>
          <w:bCs/>
          <w:sz w:val="28"/>
          <w:szCs w:val="28"/>
        </w:rPr>
        <w:t xml:space="preserve">классификации </w:t>
      </w:r>
      <w:r w:rsidR="005F5B58" w:rsidRPr="00D65EF6">
        <w:rPr>
          <w:b/>
          <w:sz w:val="28"/>
        </w:rPr>
        <w:t>источников</w:t>
      </w:r>
      <w:r w:rsidR="005F5B58" w:rsidRPr="00D65EF6">
        <w:rPr>
          <w:b/>
          <w:spacing w:val="-13"/>
          <w:sz w:val="28"/>
        </w:rPr>
        <w:t xml:space="preserve"> </w:t>
      </w:r>
      <w:r w:rsidR="005F5B58" w:rsidRPr="00D65EF6">
        <w:rPr>
          <w:b/>
          <w:sz w:val="28"/>
        </w:rPr>
        <w:t>финансирования</w:t>
      </w:r>
      <w:r w:rsidR="005F5B58" w:rsidRPr="00D65EF6">
        <w:rPr>
          <w:b/>
          <w:spacing w:val="-7"/>
          <w:sz w:val="28"/>
        </w:rPr>
        <w:t xml:space="preserve"> </w:t>
      </w:r>
      <w:r w:rsidR="005F5B58" w:rsidRPr="00D65EF6">
        <w:rPr>
          <w:b/>
          <w:spacing w:val="-2"/>
          <w:sz w:val="28"/>
        </w:rPr>
        <w:t>дефицита</w:t>
      </w:r>
      <w:r w:rsidR="00D65EF6" w:rsidRPr="00D65EF6">
        <w:rPr>
          <w:b/>
          <w:spacing w:val="-2"/>
          <w:sz w:val="28"/>
        </w:rPr>
        <w:t xml:space="preserve"> </w:t>
      </w:r>
    </w:p>
    <w:p w:rsidR="00A1202A" w:rsidRDefault="00D65EF6" w:rsidP="00753E8E">
      <w:pPr>
        <w:pStyle w:val="a9"/>
        <w:tabs>
          <w:tab w:val="left" w:pos="2199"/>
        </w:tabs>
        <w:ind w:left="0" w:right="0" w:firstLine="0"/>
        <w:jc w:val="center"/>
        <w:rPr>
          <w:b/>
          <w:sz w:val="28"/>
          <w:szCs w:val="28"/>
        </w:rPr>
      </w:pPr>
      <w:r w:rsidRPr="00D65EF6">
        <w:rPr>
          <w:b/>
          <w:spacing w:val="-2"/>
          <w:sz w:val="28"/>
        </w:rPr>
        <w:t>бюджета</w:t>
      </w:r>
      <w:r w:rsidR="00A1202A" w:rsidRPr="00A1202A">
        <w:rPr>
          <w:b/>
          <w:sz w:val="28"/>
          <w:szCs w:val="28"/>
        </w:rPr>
        <w:t xml:space="preserve"> </w:t>
      </w:r>
      <w:r w:rsidR="00A1202A" w:rsidRPr="001D375F">
        <w:rPr>
          <w:b/>
          <w:sz w:val="28"/>
          <w:szCs w:val="28"/>
        </w:rPr>
        <w:t xml:space="preserve">внутригородского муниципального образования – </w:t>
      </w:r>
    </w:p>
    <w:p w:rsidR="005F5B58" w:rsidRDefault="00A1202A" w:rsidP="00753E8E">
      <w:pPr>
        <w:pStyle w:val="a9"/>
        <w:tabs>
          <w:tab w:val="left" w:pos="2199"/>
        </w:tabs>
        <w:ind w:left="0" w:right="0" w:firstLine="0"/>
        <w:jc w:val="center"/>
        <w:rPr>
          <w:b/>
          <w:spacing w:val="-2"/>
          <w:sz w:val="28"/>
        </w:rPr>
      </w:pPr>
      <w:r w:rsidRPr="001D375F">
        <w:rPr>
          <w:b/>
          <w:sz w:val="28"/>
          <w:szCs w:val="28"/>
        </w:rPr>
        <w:t>муниципального округа Кузьминки в городе Москве</w:t>
      </w:r>
    </w:p>
    <w:p w:rsidR="00D65EF6" w:rsidRDefault="00D65EF6" w:rsidP="00D65EF6">
      <w:pPr>
        <w:pStyle w:val="a9"/>
        <w:tabs>
          <w:tab w:val="left" w:pos="2199"/>
        </w:tabs>
        <w:ind w:left="0" w:right="0" w:firstLine="0"/>
        <w:rPr>
          <w:b/>
          <w:sz w:val="28"/>
        </w:rPr>
      </w:pPr>
    </w:p>
    <w:p w:rsidR="00A45C85" w:rsidRPr="00D65EF6" w:rsidRDefault="00A45C85" w:rsidP="00D65EF6">
      <w:pPr>
        <w:pStyle w:val="a9"/>
        <w:tabs>
          <w:tab w:val="left" w:pos="2199"/>
        </w:tabs>
        <w:ind w:left="0" w:right="0" w:firstLine="0"/>
        <w:rPr>
          <w:b/>
          <w:sz w:val="28"/>
        </w:rPr>
      </w:pPr>
    </w:p>
    <w:p w:rsidR="005F5B58" w:rsidRPr="001B4CA7" w:rsidRDefault="005F5B58" w:rsidP="007F38F7">
      <w:pPr>
        <w:tabs>
          <w:tab w:val="left" w:pos="1287"/>
        </w:tabs>
        <w:ind w:firstLine="709"/>
        <w:jc w:val="both"/>
        <w:rPr>
          <w:sz w:val="28"/>
        </w:rPr>
      </w:pPr>
      <w:r w:rsidRPr="001B4CA7">
        <w:rPr>
          <w:sz w:val="28"/>
        </w:rPr>
        <w:t xml:space="preserve">Классификация источников финансирования дефицитов </w:t>
      </w:r>
      <w:r w:rsidRPr="00A45C85">
        <w:rPr>
          <w:sz w:val="28"/>
        </w:rPr>
        <w:t>бюджетов я</w:t>
      </w:r>
      <w:r w:rsidRPr="001B4CA7">
        <w:rPr>
          <w:sz w:val="28"/>
        </w:rPr>
        <w:t>вляется группировкой источников финансирования дефицитов бюджетов бюджетной системы Российской Федерации.</w:t>
      </w:r>
    </w:p>
    <w:p w:rsidR="005F5B58" w:rsidRPr="001B4CA7" w:rsidRDefault="005F5B58" w:rsidP="00A1202A">
      <w:pPr>
        <w:pStyle w:val="a9"/>
        <w:tabs>
          <w:tab w:val="left" w:pos="2199"/>
        </w:tabs>
        <w:ind w:left="0" w:right="0" w:firstLine="709"/>
        <w:rPr>
          <w:sz w:val="28"/>
        </w:rPr>
      </w:pPr>
      <w:r w:rsidRPr="001B4CA7">
        <w:rPr>
          <w:sz w:val="28"/>
        </w:rPr>
        <w:t>Код классификации источников</w:t>
      </w:r>
      <w:r w:rsidR="00A1202A">
        <w:rPr>
          <w:sz w:val="28"/>
        </w:rPr>
        <w:t xml:space="preserve"> финансирования дефицита бюджета </w:t>
      </w:r>
      <w:r w:rsidR="00A1202A" w:rsidRPr="00A45C85">
        <w:rPr>
          <w:sz w:val="28"/>
          <w:szCs w:val="28"/>
        </w:rPr>
        <w:t>внутригородского муниципального образования – муниципального округа Кузьминки в городе Москве</w:t>
      </w:r>
      <w:r w:rsidR="00A45C85">
        <w:rPr>
          <w:sz w:val="28"/>
        </w:rPr>
        <w:t xml:space="preserve"> (далее – бюджет муниципального образования)</w:t>
      </w:r>
      <w:r w:rsidR="00A1202A" w:rsidRPr="001B4CA7">
        <w:rPr>
          <w:sz w:val="28"/>
        </w:rPr>
        <w:t xml:space="preserve"> </w:t>
      </w:r>
      <w:r w:rsidRPr="001B4CA7">
        <w:rPr>
          <w:sz w:val="28"/>
        </w:rPr>
        <w:t xml:space="preserve">состоит из двадцати знаков. Структура двадцатизначного кода классификации источников финансирования дефицита </w:t>
      </w:r>
      <w:r w:rsidRPr="00A45C85">
        <w:rPr>
          <w:sz w:val="28"/>
        </w:rPr>
        <w:t>бюджета</w:t>
      </w:r>
      <w:r w:rsidR="00A45C85">
        <w:rPr>
          <w:sz w:val="28"/>
        </w:rPr>
        <w:t xml:space="preserve"> муниципального образования</w:t>
      </w:r>
      <w:r w:rsidRPr="001B4CA7">
        <w:rPr>
          <w:sz w:val="28"/>
        </w:rPr>
        <w:t xml:space="preserve"> включает следующие составные части:</w:t>
      </w:r>
    </w:p>
    <w:p w:rsidR="005F5B58" w:rsidRDefault="001B4CA7" w:rsidP="007F38F7">
      <w:pPr>
        <w:pStyle w:val="a9"/>
        <w:tabs>
          <w:tab w:val="left" w:pos="1046"/>
        </w:tabs>
        <w:ind w:left="0" w:right="0" w:firstLine="709"/>
        <w:rPr>
          <w:sz w:val="28"/>
        </w:rPr>
      </w:pPr>
      <w:r>
        <w:rPr>
          <w:sz w:val="28"/>
        </w:rPr>
        <w:t xml:space="preserve">- </w:t>
      </w:r>
      <w:r w:rsidR="005F5B58">
        <w:rPr>
          <w:sz w:val="28"/>
        </w:rPr>
        <w:t>код главного администратора источников финансирования дефицит</w:t>
      </w:r>
      <w:r w:rsidR="00A45C85">
        <w:rPr>
          <w:sz w:val="28"/>
        </w:rPr>
        <w:t>а</w:t>
      </w:r>
      <w:r w:rsidR="005F5B58">
        <w:rPr>
          <w:sz w:val="28"/>
        </w:rPr>
        <w:t xml:space="preserve"> </w:t>
      </w:r>
      <w:r w:rsidR="005F5B58" w:rsidRPr="00A45C85">
        <w:rPr>
          <w:sz w:val="28"/>
        </w:rPr>
        <w:t>бюджет</w:t>
      </w:r>
      <w:r w:rsidR="00A45C85" w:rsidRPr="00A45C85">
        <w:rPr>
          <w:sz w:val="28"/>
        </w:rPr>
        <w:t>а муниципального образования</w:t>
      </w:r>
      <w:r w:rsidR="005F5B58" w:rsidRPr="00A45C85">
        <w:rPr>
          <w:sz w:val="28"/>
        </w:rPr>
        <w:t xml:space="preserve"> (1</w:t>
      </w:r>
      <w:r w:rsidR="005F5B58">
        <w:rPr>
          <w:sz w:val="28"/>
        </w:rPr>
        <w:t xml:space="preserve"> - 3 разряды);</w:t>
      </w:r>
    </w:p>
    <w:p w:rsidR="005F5B58" w:rsidRDefault="001B4CA7" w:rsidP="007F38F7">
      <w:pPr>
        <w:pStyle w:val="a9"/>
        <w:tabs>
          <w:tab w:val="left" w:pos="1066"/>
        </w:tabs>
        <w:ind w:left="0" w:right="0" w:firstLine="709"/>
        <w:rPr>
          <w:sz w:val="28"/>
        </w:rPr>
      </w:pPr>
      <w:r>
        <w:rPr>
          <w:sz w:val="28"/>
        </w:rPr>
        <w:t xml:space="preserve">- </w:t>
      </w:r>
      <w:r w:rsidR="005F5B58">
        <w:rPr>
          <w:sz w:val="28"/>
        </w:rPr>
        <w:t>коды группы, подгруппы, статьи и вида источника финансирования дефицит</w:t>
      </w:r>
      <w:r w:rsidR="00A45C85">
        <w:rPr>
          <w:sz w:val="28"/>
        </w:rPr>
        <w:t>а</w:t>
      </w:r>
      <w:r w:rsidR="005F5B58">
        <w:rPr>
          <w:sz w:val="28"/>
        </w:rPr>
        <w:t xml:space="preserve"> бюджет</w:t>
      </w:r>
      <w:r w:rsidR="00A45C85">
        <w:rPr>
          <w:sz w:val="28"/>
        </w:rPr>
        <w:t>а муниципального образования</w:t>
      </w:r>
      <w:r w:rsidR="005F5B58">
        <w:rPr>
          <w:sz w:val="28"/>
        </w:rPr>
        <w:t xml:space="preserve"> (4 - 20 разряды).</w:t>
      </w:r>
    </w:p>
    <w:p w:rsidR="005F5B58" w:rsidRPr="001B4CA7" w:rsidRDefault="005F5B58" w:rsidP="007F38F7">
      <w:pPr>
        <w:tabs>
          <w:tab w:val="left" w:pos="1103"/>
        </w:tabs>
        <w:ind w:firstLine="709"/>
        <w:jc w:val="both"/>
        <w:rPr>
          <w:sz w:val="28"/>
        </w:rPr>
      </w:pPr>
      <w:r w:rsidRPr="001B4CA7">
        <w:rPr>
          <w:sz w:val="28"/>
        </w:rPr>
        <w:t xml:space="preserve">Классификация источников финансирования дефицита </w:t>
      </w:r>
      <w:r w:rsidR="00A45C85">
        <w:rPr>
          <w:sz w:val="28"/>
        </w:rPr>
        <w:t>бюджета муниципального образования</w:t>
      </w:r>
      <w:r w:rsidRPr="001B4CA7">
        <w:rPr>
          <w:sz w:val="28"/>
        </w:rPr>
        <w:t>, в том числе общие требования к порядку формирования перечня кодов статей и видов источников финансирования дефицит</w:t>
      </w:r>
      <w:r w:rsidR="00A45C85">
        <w:rPr>
          <w:sz w:val="28"/>
        </w:rPr>
        <w:t>а</w:t>
      </w:r>
      <w:r w:rsidRPr="001B4CA7">
        <w:rPr>
          <w:sz w:val="28"/>
        </w:rPr>
        <w:t xml:space="preserve"> бюджет</w:t>
      </w:r>
      <w:r w:rsidR="00A45C85">
        <w:rPr>
          <w:sz w:val="28"/>
        </w:rPr>
        <w:t>а муниципального образования</w:t>
      </w:r>
      <w:r w:rsidRPr="001B4CA7">
        <w:rPr>
          <w:sz w:val="28"/>
        </w:rPr>
        <w:t>, применяется в соответствии с Порядком Минфина России.</w:t>
      </w:r>
    </w:p>
    <w:p w:rsidR="005F5B58" w:rsidRDefault="005F5B58" w:rsidP="005F5B58">
      <w:pPr>
        <w:pStyle w:val="ac"/>
        <w:spacing w:before="139"/>
        <w:ind w:left="0"/>
        <w:jc w:val="left"/>
        <w:rPr>
          <w:sz w:val="20"/>
        </w:rPr>
      </w:pPr>
    </w:p>
    <w:p w:rsidR="00A45C85" w:rsidRDefault="00A45C85" w:rsidP="005F5B58">
      <w:pPr>
        <w:pStyle w:val="ac"/>
        <w:spacing w:before="139"/>
        <w:ind w:left="0"/>
        <w:jc w:val="left"/>
        <w:rPr>
          <w:sz w:val="20"/>
        </w:rPr>
      </w:pPr>
    </w:p>
    <w:p w:rsidR="00A45C85" w:rsidRDefault="00A45C85" w:rsidP="005F5B58">
      <w:pPr>
        <w:pStyle w:val="ac"/>
        <w:spacing w:before="139"/>
        <w:ind w:left="0"/>
        <w:jc w:val="left"/>
        <w:rPr>
          <w:sz w:val="20"/>
        </w:rPr>
      </w:pPr>
    </w:p>
    <w:p w:rsidR="00A45C85" w:rsidRDefault="00A45C85" w:rsidP="005F5B58">
      <w:pPr>
        <w:pStyle w:val="ac"/>
        <w:spacing w:before="139"/>
        <w:ind w:left="0"/>
        <w:jc w:val="left"/>
        <w:rPr>
          <w:sz w:val="20"/>
        </w:rPr>
      </w:pPr>
    </w:p>
    <w:p w:rsidR="00A45C85" w:rsidRDefault="00A45C85" w:rsidP="005F5B58">
      <w:pPr>
        <w:pStyle w:val="ac"/>
        <w:spacing w:before="139"/>
        <w:ind w:left="0"/>
        <w:jc w:val="left"/>
        <w:rPr>
          <w:sz w:val="20"/>
        </w:rPr>
      </w:pPr>
    </w:p>
    <w:p w:rsidR="00A45C85" w:rsidRDefault="00A45C85" w:rsidP="005F5B58">
      <w:pPr>
        <w:pStyle w:val="ac"/>
        <w:spacing w:before="139"/>
        <w:ind w:left="0"/>
        <w:jc w:val="left"/>
        <w:rPr>
          <w:sz w:val="20"/>
        </w:rPr>
      </w:pPr>
    </w:p>
    <w:p w:rsidR="00A45C85" w:rsidRDefault="00A45C85" w:rsidP="005F5B58">
      <w:pPr>
        <w:pStyle w:val="ac"/>
        <w:spacing w:before="139"/>
        <w:ind w:left="0"/>
        <w:jc w:val="left"/>
        <w:rPr>
          <w:sz w:val="20"/>
        </w:rPr>
      </w:pPr>
    </w:p>
    <w:p w:rsidR="00A45C85" w:rsidRDefault="00A45C85" w:rsidP="005F5B58">
      <w:pPr>
        <w:pStyle w:val="ac"/>
        <w:spacing w:before="139"/>
        <w:ind w:left="0"/>
        <w:jc w:val="left"/>
        <w:rPr>
          <w:sz w:val="20"/>
        </w:rPr>
      </w:pPr>
    </w:p>
    <w:p w:rsidR="00A45C85" w:rsidRDefault="00A45C85" w:rsidP="005F5B58">
      <w:pPr>
        <w:pStyle w:val="ac"/>
        <w:spacing w:before="139"/>
        <w:ind w:left="0"/>
        <w:jc w:val="left"/>
        <w:rPr>
          <w:sz w:val="20"/>
        </w:rPr>
      </w:pPr>
    </w:p>
    <w:tbl>
      <w:tblPr>
        <w:tblStyle w:val="TableNormal"/>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54"/>
        <w:gridCol w:w="420"/>
        <w:gridCol w:w="486"/>
        <w:gridCol w:w="455"/>
        <w:gridCol w:w="454"/>
        <w:gridCol w:w="452"/>
        <w:gridCol w:w="454"/>
        <w:gridCol w:w="454"/>
        <w:gridCol w:w="454"/>
        <w:gridCol w:w="452"/>
        <w:gridCol w:w="454"/>
        <w:gridCol w:w="440"/>
        <w:gridCol w:w="469"/>
        <w:gridCol w:w="452"/>
        <w:gridCol w:w="455"/>
        <w:gridCol w:w="454"/>
        <w:gridCol w:w="159"/>
        <w:gridCol w:w="296"/>
        <w:gridCol w:w="697"/>
        <w:gridCol w:w="851"/>
      </w:tblGrid>
      <w:tr w:rsidR="005F5B58" w:rsidRPr="00D65EF6" w:rsidTr="00D65EF6">
        <w:trPr>
          <w:trHeight w:val="407"/>
        </w:trPr>
        <w:tc>
          <w:tcPr>
            <w:tcW w:w="9716" w:type="dxa"/>
            <w:gridSpan w:val="21"/>
          </w:tcPr>
          <w:p w:rsidR="005F5B58" w:rsidRPr="00A45C85" w:rsidRDefault="005F5B58" w:rsidP="00D65EF6">
            <w:pPr>
              <w:pStyle w:val="TableParagraph"/>
              <w:ind w:left="0"/>
              <w:rPr>
                <w:sz w:val="24"/>
                <w:szCs w:val="24"/>
                <w:lang w:val="ru-RU"/>
              </w:rPr>
            </w:pPr>
            <w:r w:rsidRPr="00A45C85">
              <w:rPr>
                <w:sz w:val="24"/>
                <w:szCs w:val="24"/>
                <w:lang w:val="ru-RU"/>
              </w:rPr>
              <w:lastRenderedPageBreak/>
              <w:t>Структура</w:t>
            </w:r>
            <w:r w:rsidRPr="00A45C85">
              <w:rPr>
                <w:spacing w:val="-6"/>
                <w:sz w:val="24"/>
                <w:szCs w:val="24"/>
                <w:lang w:val="ru-RU"/>
              </w:rPr>
              <w:t xml:space="preserve"> </w:t>
            </w:r>
            <w:r w:rsidRPr="00A45C85">
              <w:rPr>
                <w:sz w:val="24"/>
                <w:szCs w:val="24"/>
                <w:lang w:val="ru-RU"/>
              </w:rPr>
              <w:t>кода</w:t>
            </w:r>
            <w:r w:rsidRPr="00A45C85">
              <w:rPr>
                <w:spacing w:val="-6"/>
                <w:sz w:val="24"/>
                <w:szCs w:val="24"/>
                <w:lang w:val="ru-RU"/>
              </w:rPr>
              <w:t xml:space="preserve"> </w:t>
            </w:r>
            <w:r w:rsidRPr="00A45C85">
              <w:rPr>
                <w:sz w:val="24"/>
                <w:szCs w:val="24"/>
                <w:lang w:val="ru-RU"/>
              </w:rPr>
              <w:t>классификации</w:t>
            </w:r>
            <w:r w:rsidRPr="00A45C85">
              <w:rPr>
                <w:spacing w:val="-8"/>
                <w:sz w:val="24"/>
                <w:szCs w:val="24"/>
                <w:lang w:val="ru-RU"/>
              </w:rPr>
              <w:t xml:space="preserve"> </w:t>
            </w:r>
            <w:r w:rsidRPr="00A45C85">
              <w:rPr>
                <w:sz w:val="24"/>
                <w:szCs w:val="24"/>
                <w:lang w:val="ru-RU"/>
              </w:rPr>
              <w:t>источников</w:t>
            </w:r>
            <w:r w:rsidRPr="00A45C85">
              <w:rPr>
                <w:spacing w:val="-8"/>
                <w:sz w:val="24"/>
                <w:szCs w:val="24"/>
                <w:lang w:val="ru-RU"/>
              </w:rPr>
              <w:t xml:space="preserve"> </w:t>
            </w:r>
            <w:r w:rsidRPr="00A45C85">
              <w:rPr>
                <w:sz w:val="24"/>
                <w:szCs w:val="24"/>
                <w:lang w:val="ru-RU"/>
              </w:rPr>
              <w:t>финансирования</w:t>
            </w:r>
            <w:r w:rsidRPr="00A45C85">
              <w:rPr>
                <w:spacing w:val="-9"/>
                <w:sz w:val="24"/>
                <w:szCs w:val="24"/>
                <w:lang w:val="ru-RU"/>
              </w:rPr>
              <w:t xml:space="preserve"> </w:t>
            </w:r>
            <w:r w:rsidRPr="00A45C85">
              <w:rPr>
                <w:sz w:val="24"/>
                <w:szCs w:val="24"/>
                <w:lang w:val="ru-RU"/>
              </w:rPr>
              <w:t xml:space="preserve">дефицита </w:t>
            </w:r>
            <w:r w:rsidRPr="00A45C85">
              <w:rPr>
                <w:spacing w:val="-2"/>
                <w:sz w:val="24"/>
                <w:szCs w:val="24"/>
                <w:lang w:val="ru-RU"/>
              </w:rPr>
              <w:t>бюджета</w:t>
            </w:r>
            <w:r w:rsidR="00A45C85" w:rsidRPr="00A45C85">
              <w:rPr>
                <w:spacing w:val="-2"/>
                <w:sz w:val="24"/>
                <w:szCs w:val="24"/>
                <w:lang w:val="ru-RU"/>
              </w:rPr>
              <w:t xml:space="preserve"> муниципального образования</w:t>
            </w:r>
          </w:p>
        </w:tc>
      </w:tr>
      <w:tr w:rsidR="005F5B58" w:rsidRPr="00D65EF6" w:rsidTr="00D65EF6">
        <w:trPr>
          <w:trHeight w:val="1122"/>
        </w:trPr>
        <w:tc>
          <w:tcPr>
            <w:tcW w:w="1328" w:type="dxa"/>
            <w:gridSpan w:val="3"/>
            <w:vMerge w:val="restart"/>
            <w:textDirection w:val="btLr"/>
            <w:vAlign w:val="center"/>
          </w:tcPr>
          <w:p w:rsidR="005F5B58" w:rsidRPr="00D65EF6" w:rsidRDefault="005F5B58" w:rsidP="00D65EF6">
            <w:pPr>
              <w:pStyle w:val="TableParagraph"/>
              <w:ind w:left="0"/>
              <w:rPr>
                <w:sz w:val="24"/>
                <w:szCs w:val="24"/>
                <w:lang w:val="ru-RU"/>
              </w:rPr>
            </w:pPr>
            <w:r w:rsidRPr="00D65EF6">
              <w:rPr>
                <w:sz w:val="24"/>
                <w:szCs w:val="24"/>
                <w:lang w:val="ru-RU"/>
              </w:rPr>
              <w:t>Код</w:t>
            </w:r>
            <w:r w:rsidRPr="00D65EF6">
              <w:rPr>
                <w:spacing w:val="-18"/>
                <w:sz w:val="24"/>
                <w:szCs w:val="24"/>
                <w:lang w:val="ru-RU"/>
              </w:rPr>
              <w:t xml:space="preserve"> </w:t>
            </w:r>
            <w:r w:rsidRPr="00D65EF6">
              <w:rPr>
                <w:sz w:val="24"/>
                <w:szCs w:val="24"/>
                <w:lang w:val="ru-RU"/>
              </w:rPr>
              <w:t>главного</w:t>
            </w:r>
            <w:r w:rsidRPr="00D65EF6">
              <w:rPr>
                <w:spacing w:val="-17"/>
                <w:sz w:val="24"/>
                <w:szCs w:val="24"/>
                <w:lang w:val="ru-RU"/>
              </w:rPr>
              <w:t xml:space="preserve"> </w:t>
            </w:r>
            <w:r w:rsidRPr="00D65EF6">
              <w:rPr>
                <w:sz w:val="24"/>
                <w:szCs w:val="24"/>
                <w:lang w:val="ru-RU"/>
              </w:rPr>
              <w:t>администратора ист</w:t>
            </w:r>
            <w:r w:rsidR="00A45C85">
              <w:rPr>
                <w:sz w:val="24"/>
                <w:szCs w:val="24"/>
                <w:lang w:val="ru-RU"/>
              </w:rPr>
              <w:t>очников финансирования дефицита бю</w:t>
            </w:r>
            <w:r w:rsidR="008124C3">
              <w:rPr>
                <w:sz w:val="24"/>
                <w:szCs w:val="24"/>
                <w:lang w:val="ru-RU"/>
              </w:rPr>
              <w:t xml:space="preserve">джета  </w:t>
            </w:r>
          </w:p>
        </w:tc>
        <w:tc>
          <w:tcPr>
            <w:tcW w:w="941" w:type="dxa"/>
            <w:gridSpan w:val="2"/>
            <w:vMerge w:val="restart"/>
            <w:textDirection w:val="btLr"/>
            <w:vAlign w:val="center"/>
          </w:tcPr>
          <w:p w:rsidR="005F5B58" w:rsidRPr="00D65EF6" w:rsidRDefault="005F5B58" w:rsidP="00D65EF6">
            <w:pPr>
              <w:pStyle w:val="TableParagraph"/>
              <w:ind w:left="0"/>
              <w:rPr>
                <w:sz w:val="24"/>
                <w:szCs w:val="24"/>
                <w:lang w:val="ru-RU"/>
              </w:rPr>
            </w:pPr>
            <w:r w:rsidRPr="00D65EF6">
              <w:rPr>
                <w:sz w:val="24"/>
                <w:szCs w:val="24"/>
                <w:lang w:val="ru-RU"/>
              </w:rPr>
              <w:t>Код группы источника финансирования</w:t>
            </w:r>
            <w:r w:rsidRPr="00D65EF6">
              <w:rPr>
                <w:spacing w:val="-18"/>
                <w:sz w:val="24"/>
                <w:szCs w:val="24"/>
                <w:lang w:val="ru-RU"/>
              </w:rPr>
              <w:t xml:space="preserve"> </w:t>
            </w:r>
            <w:r w:rsidR="00A45C85">
              <w:rPr>
                <w:sz w:val="24"/>
                <w:szCs w:val="24"/>
                <w:lang w:val="ru-RU"/>
              </w:rPr>
              <w:t>дефицита</w:t>
            </w:r>
          </w:p>
        </w:tc>
        <w:tc>
          <w:tcPr>
            <w:tcW w:w="906" w:type="dxa"/>
            <w:gridSpan w:val="2"/>
            <w:vMerge w:val="restart"/>
            <w:textDirection w:val="btLr"/>
            <w:vAlign w:val="center"/>
          </w:tcPr>
          <w:p w:rsidR="005F5B58" w:rsidRPr="00D65EF6" w:rsidRDefault="005F5B58" w:rsidP="00D65EF6">
            <w:pPr>
              <w:pStyle w:val="TableParagraph"/>
              <w:ind w:left="0"/>
              <w:rPr>
                <w:sz w:val="24"/>
                <w:szCs w:val="24"/>
                <w:lang w:val="ru-RU"/>
              </w:rPr>
            </w:pPr>
            <w:r w:rsidRPr="00D65EF6">
              <w:rPr>
                <w:sz w:val="24"/>
                <w:szCs w:val="24"/>
                <w:lang w:val="ru-RU"/>
              </w:rPr>
              <w:t>Код подгруппы источника финансирования</w:t>
            </w:r>
            <w:r w:rsidRPr="00D65EF6">
              <w:rPr>
                <w:spacing w:val="-18"/>
                <w:sz w:val="24"/>
                <w:szCs w:val="24"/>
                <w:lang w:val="ru-RU"/>
              </w:rPr>
              <w:t xml:space="preserve"> </w:t>
            </w:r>
            <w:r w:rsidR="00A45C85">
              <w:rPr>
                <w:sz w:val="24"/>
                <w:szCs w:val="24"/>
                <w:lang w:val="ru-RU"/>
              </w:rPr>
              <w:t>дефицита</w:t>
            </w:r>
          </w:p>
        </w:tc>
        <w:tc>
          <w:tcPr>
            <w:tcW w:w="2708" w:type="dxa"/>
            <w:gridSpan w:val="6"/>
            <w:vAlign w:val="center"/>
          </w:tcPr>
          <w:p w:rsidR="005F5B58" w:rsidRPr="00D65EF6" w:rsidRDefault="005F5B58" w:rsidP="00D65EF6">
            <w:pPr>
              <w:pStyle w:val="TableParagraph"/>
              <w:ind w:left="0"/>
              <w:rPr>
                <w:sz w:val="24"/>
                <w:szCs w:val="24"/>
                <w:lang w:val="ru-RU"/>
              </w:rPr>
            </w:pPr>
            <w:r w:rsidRPr="00D65EF6">
              <w:rPr>
                <w:sz w:val="24"/>
                <w:szCs w:val="24"/>
                <w:lang w:val="ru-RU"/>
              </w:rPr>
              <w:t xml:space="preserve">Код статьи </w:t>
            </w:r>
            <w:r w:rsidRPr="00D65EF6">
              <w:rPr>
                <w:spacing w:val="-2"/>
                <w:sz w:val="24"/>
                <w:szCs w:val="24"/>
                <w:lang w:val="ru-RU"/>
              </w:rPr>
              <w:t>источника финансирования</w:t>
            </w:r>
          </w:p>
          <w:p w:rsidR="005F5B58" w:rsidRPr="00D65EF6" w:rsidRDefault="00A45C85" w:rsidP="00A45C85">
            <w:pPr>
              <w:pStyle w:val="TableParagraph"/>
              <w:ind w:left="0"/>
              <w:rPr>
                <w:sz w:val="24"/>
                <w:szCs w:val="24"/>
                <w:lang w:val="ru-RU"/>
              </w:rPr>
            </w:pPr>
            <w:r>
              <w:rPr>
                <w:sz w:val="24"/>
                <w:szCs w:val="24"/>
                <w:lang w:val="ru-RU"/>
              </w:rPr>
              <w:t>дефицита</w:t>
            </w:r>
            <w:r w:rsidR="005F5B58" w:rsidRPr="00D65EF6">
              <w:rPr>
                <w:spacing w:val="-8"/>
                <w:sz w:val="24"/>
                <w:szCs w:val="24"/>
                <w:lang w:val="ru-RU"/>
              </w:rPr>
              <w:t xml:space="preserve"> </w:t>
            </w:r>
            <w:r w:rsidR="005F5B58" w:rsidRPr="00D65EF6">
              <w:rPr>
                <w:spacing w:val="-2"/>
                <w:sz w:val="24"/>
                <w:szCs w:val="24"/>
                <w:lang w:val="ru-RU"/>
              </w:rPr>
              <w:t>бюджет</w:t>
            </w:r>
            <w:r>
              <w:rPr>
                <w:spacing w:val="-2"/>
                <w:sz w:val="24"/>
                <w:szCs w:val="24"/>
                <w:lang w:val="ru-RU"/>
              </w:rPr>
              <w:t>а</w:t>
            </w:r>
          </w:p>
        </w:tc>
        <w:tc>
          <w:tcPr>
            <w:tcW w:w="3833" w:type="dxa"/>
            <w:gridSpan w:val="8"/>
            <w:vAlign w:val="center"/>
          </w:tcPr>
          <w:p w:rsidR="005F5B58" w:rsidRPr="00D65EF6" w:rsidRDefault="005F5B58" w:rsidP="00D65EF6">
            <w:pPr>
              <w:pStyle w:val="TableParagraph"/>
              <w:ind w:left="0"/>
              <w:rPr>
                <w:sz w:val="24"/>
                <w:szCs w:val="24"/>
                <w:lang w:val="ru-RU"/>
              </w:rPr>
            </w:pPr>
            <w:r w:rsidRPr="00D65EF6">
              <w:rPr>
                <w:sz w:val="24"/>
                <w:szCs w:val="24"/>
                <w:lang w:val="ru-RU"/>
              </w:rPr>
              <w:t>Код вида источника финансирования</w:t>
            </w:r>
            <w:r w:rsidRPr="00D65EF6">
              <w:rPr>
                <w:spacing w:val="-18"/>
                <w:sz w:val="24"/>
                <w:szCs w:val="24"/>
                <w:lang w:val="ru-RU"/>
              </w:rPr>
              <w:t xml:space="preserve"> </w:t>
            </w:r>
            <w:r w:rsidR="008124C3">
              <w:rPr>
                <w:sz w:val="24"/>
                <w:szCs w:val="24"/>
                <w:lang w:val="ru-RU"/>
              </w:rPr>
              <w:t>дефицита</w:t>
            </w:r>
            <w:r w:rsidRPr="00D65EF6">
              <w:rPr>
                <w:sz w:val="24"/>
                <w:szCs w:val="24"/>
                <w:lang w:val="ru-RU"/>
              </w:rPr>
              <w:t xml:space="preserve"> </w:t>
            </w:r>
            <w:r w:rsidR="008124C3">
              <w:rPr>
                <w:spacing w:val="-2"/>
                <w:sz w:val="24"/>
                <w:szCs w:val="24"/>
                <w:lang w:val="ru-RU"/>
              </w:rPr>
              <w:t>бюджета</w:t>
            </w:r>
          </w:p>
        </w:tc>
      </w:tr>
      <w:tr w:rsidR="005F5B58" w:rsidRPr="00D65EF6" w:rsidTr="00653025">
        <w:trPr>
          <w:trHeight w:val="2709"/>
        </w:trPr>
        <w:tc>
          <w:tcPr>
            <w:tcW w:w="1328" w:type="dxa"/>
            <w:gridSpan w:val="3"/>
            <w:vMerge/>
            <w:tcBorders>
              <w:top w:val="nil"/>
            </w:tcBorders>
            <w:textDirection w:val="btLr"/>
          </w:tcPr>
          <w:p w:rsidR="005F5B58" w:rsidRPr="00D65EF6" w:rsidRDefault="005F5B58" w:rsidP="00D65EF6">
            <w:pPr>
              <w:jc w:val="right"/>
              <w:rPr>
                <w:sz w:val="24"/>
                <w:szCs w:val="24"/>
                <w:lang w:val="ru-RU"/>
              </w:rPr>
            </w:pPr>
          </w:p>
        </w:tc>
        <w:tc>
          <w:tcPr>
            <w:tcW w:w="941" w:type="dxa"/>
            <w:gridSpan w:val="2"/>
            <w:vMerge/>
            <w:tcBorders>
              <w:top w:val="nil"/>
            </w:tcBorders>
            <w:textDirection w:val="btLr"/>
          </w:tcPr>
          <w:p w:rsidR="005F5B58" w:rsidRPr="00D65EF6" w:rsidRDefault="005F5B58" w:rsidP="00D65EF6">
            <w:pPr>
              <w:jc w:val="right"/>
              <w:rPr>
                <w:sz w:val="24"/>
                <w:szCs w:val="24"/>
                <w:lang w:val="ru-RU"/>
              </w:rPr>
            </w:pPr>
          </w:p>
        </w:tc>
        <w:tc>
          <w:tcPr>
            <w:tcW w:w="906" w:type="dxa"/>
            <w:gridSpan w:val="2"/>
            <w:vMerge/>
            <w:tcBorders>
              <w:top w:val="nil"/>
            </w:tcBorders>
            <w:textDirection w:val="btLr"/>
          </w:tcPr>
          <w:p w:rsidR="005F5B58" w:rsidRPr="00D65EF6" w:rsidRDefault="005F5B58" w:rsidP="00D65EF6">
            <w:pPr>
              <w:jc w:val="right"/>
              <w:rPr>
                <w:sz w:val="24"/>
                <w:szCs w:val="24"/>
                <w:lang w:val="ru-RU"/>
              </w:rPr>
            </w:pPr>
          </w:p>
        </w:tc>
        <w:tc>
          <w:tcPr>
            <w:tcW w:w="908" w:type="dxa"/>
            <w:gridSpan w:val="2"/>
            <w:textDirection w:val="btLr"/>
            <w:vAlign w:val="center"/>
          </w:tcPr>
          <w:p w:rsidR="005F5B58" w:rsidRPr="00D65EF6" w:rsidRDefault="005F5B58" w:rsidP="00D65EF6">
            <w:pPr>
              <w:pStyle w:val="TableParagraph"/>
              <w:ind w:left="0"/>
              <w:rPr>
                <w:sz w:val="24"/>
                <w:szCs w:val="24"/>
              </w:rPr>
            </w:pPr>
            <w:proofErr w:type="spellStart"/>
            <w:r w:rsidRPr="00D65EF6">
              <w:rPr>
                <w:spacing w:val="-2"/>
                <w:sz w:val="24"/>
                <w:szCs w:val="24"/>
              </w:rPr>
              <w:t>Статья</w:t>
            </w:r>
            <w:proofErr w:type="spellEnd"/>
          </w:p>
        </w:tc>
        <w:tc>
          <w:tcPr>
            <w:tcW w:w="906" w:type="dxa"/>
            <w:gridSpan w:val="2"/>
            <w:textDirection w:val="btLr"/>
            <w:vAlign w:val="center"/>
          </w:tcPr>
          <w:p w:rsidR="005F5B58" w:rsidRPr="00D65EF6" w:rsidRDefault="005F5B58" w:rsidP="00D65EF6">
            <w:pPr>
              <w:pStyle w:val="TableParagraph"/>
              <w:ind w:left="0"/>
              <w:rPr>
                <w:sz w:val="24"/>
                <w:szCs w:val="24"/>
              </w:rPr>
            </w:pPr>
            <w:proofErr w:type="spellStart"/>
            <w:r w:rsidRPr="00D65EF6">
              <w:rPr>
                <w:spacing w:val="-2"/>
                <w:sz w:val="24"/>
                <w:szCs w:val="24"/>
              </w:rPr>
              <w:t>Подстатья</w:t>
            </w:r>
            <w:proofErr w:type="spellEnd"/>
          </w:p>
        </w:tc>
        <w:tc>
          <w:tcPr>
            <w:tcW w:w="894" w:type="dxa"/>
            <w:gridSpan w:val="2"/>
            <w:textDirection w:val="btLr"/>
            <w:vAlign w:val="center"/>
          </w:tcPr>
          <w:p w:rsidR="005F5B58" w:rsidRPr="00D65EF6" w:rsidRDefault="005F5B58" w:rsidP="00D65EF6">
            <w:pPr>
              <w:pStyle w:val="TableParagraph"/>
              <w:ind w:left="0"/>
              <w:rPr>
                <w:sz w:val="24"/>
                <w:szCs w:val="24"/>
              </w:rPr>
            </w:pPr>
            <w:proofErr w:type="spellStart"/>
            <w:r w:rsidRPr="00D65EF6">
              <w:rPr>
                <w:spacing w:val="-2"/>
                <w:sz w:val="24"/>
                <w:szCs w:val="24"/>
              </w:rPr>
              <w:t>Элемент</w:t>
            </w:r>
            <w:proofErr w:type="spellEnd"/>
          </w:p>
        </w:tc>
        <w:tc>
          <w:tcPr>
            <w:tcW w:w="1989" w:type="dxa"/>
            <w:gridSpan w:val="5"/>
            <w:textDirection w:val="btLr"/>
            <w:vAlign w:val="center"/>
          </w:tcPr>
          <w:p w:rsidR="005F5B58" w:rsidRPr="00D65EF6" w:rsidRDefault="005F5B58" w:rsidP="00D65EF6">
            <w:pPr>
              <w:pStyle w:val="TableParagraph"/>
              <w:ind w:left="0"/>
              <w:rPr>
                <w:sz w:val="24"/>
                <w:szCs w:val="24"/>
                <w:lang w:val="ru-RU"/>
              </w:rPr>
            </w:pPr>
            <w:r w:rsidRPr="00D65EF6">
              <w:rPr>
                <w:sz w:val="24"/>
                <w:szCs w:val="24"/>
                <w:lang w:val="ru-RU"/>
              </w:rPr>
              <w:t>Подвид</w:t>
            </w:r>
            <w:r w:rsidRPr="00D65EF6">
              <w:rPr>
                <w:spacing w:val="-18"/>
                <w:sz w:val="24"/>
                <w:szCs w:val="24"/>
                <w:lang w:val="ru-RU"/>
              </w:rPr>
              <w:t xml:space="preserve"> </w:t>
            </w:r>
            <w:r w:rsidRPr="00D65EF6">
              <w:rPr>
                <w:sz w:val="24"/>
                <w:szCs w:val="24"/>
                <w:lang w:val="ru-RU"/>
              </w:rPr>
              <w:t xml:space="preserve">источника </w:t>
            </w:r>
            <w:proofErr w:type="gramStart"/>
            <w:r w:rsidRPr="00D65EF6">
              <w:rPr>
                <w:spacing w:val="-2"/>
                <w:sz w:val="24"/>
                <w:szCs w:val="24"/>
                <w:lang w:val="ru-RU"/>
              </w:rPr>
              <w:t>ф</w:t>
            </w:r>
            <w:r w:rsidR="008124C3">
              <w:rPr>
                <w:spacing w:val="-2"/>
                <w:sz w:val="24"/>
                <w:szCs w:val="24"/>
                <w:lang w:val="ru-RU"/>
              </w:rPr>
              <w:t>инансирования  дефицита</w:t>
            </w:r>
            <w:proofErr w:type="gramEnd"/>
            <w:r w:rsidR="008124C3">
              <w:rPr>
                <w:spacing w:val="-2"/>
                <w:sz w:val="24"/>
                <w:szCs w:val="24"/>
                <w:lang w:val="ru-RU"/>
              </w:rPr>
              <w:t xml:space="preserve"> бюджета</w:t>
            </w:r>
          </w:p>
        </w:tc>
        <w:tc>
          <w:tcPr>
            <w:tcW w:w="1844" w:type="dxa"/>
            <w:gridSpan w:val="3"/>
            <w:textDirection w:val="btLr"/>
            <w:vAlign w:val="center"/>
          </w:tcPr>
          <w:p w:rsidR="005F5B58" w:rsidRPr="00D65EF6" w:rsidRDefault="005F5B58" w:rsidP="00D65EF6">
            <w:pPr>
              <w:pStyle w:val="TableParagraph"/>
              <w:ind w:left="0"/>
              <w:rPr>
                <w:sz w:val="24"/>
                <w:szCs w:val="24"/>
                <w:lang w:val="ru-RU"/>
              </w:rPr>
            </w:pPr>
            <w:r w:rsidRPr="00D65EF6">
              <w:rPr>
                <w:spacing w:val="-2"/>
                <w:sz w:val="24"/>
                <w:szCs w:val="24"/>
                <w:lang w:val="ru-RU"/>
              </w:rPr>
              <w:t xml:space="preserve">Аналитическая </w:t>
            </w:r>
            <w:r w:rsidRPr="00D65EF6">
              <w:rPr>
                <w:sz w:val="24"/>
                <w:szCs w:val="24"/>
                <w:lang w:val="ru-RU"/>
              </w:rPr>
              <w:t xml:space="preserve">группа вида </w:t>
            </w:r>
            <w:r w:rsidRPr="00D65EF6">
              <w:rPr>
                <w:spacing w:val="-2"/>
                <w:sz w:val="24"/>
                <w:szCs w:val="24"/>
                <w:lang w:val="ru-RU"/>
              </w:rPr>
              <w:t>источника финансирования</w:t>
            </w:r>
          </w:p>
          <w:p w:rsidR="005F5B58" w:rsidRPr="00D65EF6" w:rsidRDefault="008124C3" w:rsidP="00D65EF6">
            <w:pPr>
              <w:pStyle w:val="TableParagraph"/>
              <w:ind w:left="0"/>
              <w:rPr>
                <w:sz w:val="24"/>
                <w:szCs w:val="24"/>
                <w:lang w:val="ru-RU"/>
              </w:rPr>
            </w:pPr>
            <w:r>
              <w:rPr>
                <w:spacing w:val="-2"/>
                <w:sz w:val="24"/>
                <w:szCs w:val="24"/>
                <w:lang w:val="ru-RU"/>
              </w:rPr>
              <w:t>дефицита</w:t>
            </w:r>
          </w:p>
        </w:tc>
      </w:tr>
      <w:tr w:rsidR="005F5B58" w:rsidRPr="00D65EF6" w:rsidTr="00D65EF6">
        <w:trPr>
          <w:trHeight w:val="575"/>
        </w:trPr>
        <w:tc>
          <w:tcPr>
            <w:tcW w:w="454" w:type="dxa"/>
            <w:vAlign w:val="center"/>
          </w:tcPr>
          <w:p w:rsidR="005F5B58" w:rsidRPr="00D65EF6" w:rsidRDefault="005F5B58" w:rsidP="00653025">
            <w:pPr>
              <w:pStyle w:val="TableParagraph"/>
              <w:ind w:left="0"/>
              <w:rPr>
                <w:sz w:val="24"/>
                <w:szCs w:val="24"/>
              </w:rPr>
            </w:pPr>
            <w:r w:rsidRPr="00D65EF6">
              <w:rPr>
                <w:spacing w:val="-10"/>
                <w:sz w:val="24"/>
                <w:szCs w:val="24"/>
              </w:rPr>
              <w:t>1</w:t>
            </w:r>
          </w:p>
        </w:tc>
        <w:tc>
          <w:tcPr>
            <w:tcW w:w="454" w:type="dxa"/>
            <w:vAlign w:val="center"/>
          </w:tcPr>
          <w:p w:rsidR="005F5B58" w:rsidRPr="00D65EF6" w:rsidRDefault="005F5B58" w:rsidP="00653025">
            <w:pPr>
              <w:pStyle w:val="TableParagraph"/>
              <w:ind w:left="0"/>
              <w:rPr>
                <w:sz w:val="24"/>
                <w:szCs w:val="24"/>
              </w:rPr>
            </w:pPr>
            <w:r w:rsidRPr="00D65EF6">
              <w:rPr>
                <w:spacing w:val="-10"/>
                <w:sz w:val="24"/>
                <w:szCs w:val="24"/>
              </w:rPr>
              <w:t>2</w:t>
            </w:r>
          </w:p>
        </w:tc>
        <w:tc>
          <w:tcPr>
            <w:tcW w:w="420" w:type="dxa"/>
            <w:vAlign w:val="center"/>
          </w:tcPr>
          <w:p w:rsidR="005F5B58" w:rsidRPr="00D65EF6" w:rsidRDefault="005F5B58" w:rsidP="00653025">
            <w:pPr>
              <w:pStyle w:val="TableParagraph"/>
              <w:ind w:left="0"/>
              <w:rPr>
                <w:sz w:val="24"/>
                <w:szCs w:val="24"/>
              </w:rPr>
            </w:pPr>
            <w:r w:rsidRPr="00D65EF6">
              <w:rPr>
                <w:spacing w:val="-10"/>
                <w:sz w:val="24"/>
                <w:szCs w:val="24"/>
              </w:rPr>
              <w:t>3</w:t>
            </w:r>
          </w:p>
        </w:tc>
        <w:tc>
          <w:tcPr>
            <w:tcW w:w="486" w:type="dxa"/>
            <w:vAlign w:val="center"/>
          </w:tcPr>
          <w:p w:rsidR="005F5B58" w:rsidRPr="00D65EF6" w:rsidRDefault="005F5B58" w:rsidP="00653025">
            <w:pPr>
              <w:pStyle w:val="TableParagraph"/>
              <w:ind w:left="0"/>
              <w:rPr>
                <w:sz w:val="24"/>
                <w:szCs w:val="24"/>
              </w:rPr>
            </w:pPr>
            <w:r w:rsidRPr="00D65EF6">
              <w:rPr>
                <w:spacing w:val="-10"/>
                <w:sz w:val="24"/>
                <w:szCs w:val="24"/>
              </w:rPr>
              <w:t>4</w:t>
            </w:r>
          </w:p>
        </w:tc>
        <w:tc>
          <w:tcPr>
            <w:tcW w:w="455" w:type="dxa"/>
            <w:vAlign w:val="center"/>
          </w:tcPr>
          <w:p w:rsidR="005F5B58" w:rsidRPr="00D65EF6" w:rsidRDefault="005F5B58" w:rsidP="00653025">
            <w:pPr>
              <w:pStyle w:val="TableParagraph"/>
              <w:ind w:left="0"/>
              <w:rPr>
                <w:sz w:val="24"/>
                <w:szCs w:val="24"/>
              </w:rPr>
            </w:pPr>
            <w:r w:rsidRPr="00D65EF6">
              <w:rPr>
                <w:spacing w:val="-10"/>
                <w:sz w:val="24"/>
                <w:szCs w:val="24"/>
              </w:rPr>
              <w:t>5</w:t>
            </w:r>
          </w:p>
        </w:tc>
        <w:tc>
          <w:tcPr>
            <w:tcW w:w="454" w:type="dxa"/>
            <w:vAlign w:val="center"/>
          </w:tcPr>
          <w:p w:rsidR="005F5B58" w:rsidRPr="00D65EF6" w:rsidRDefault="005F5B58" w:rsidP="00653025">
            <w:pPr>
              <w:pStyle w:val="TableParagraph"/>
              <w:ind w:left="0"/>
              <w:rPr>
                <w:sz w:val="24"/>
                <w:szCs w:val="24"/>
              </w:rPr>
            </w:pPr>
            <w:r w:rsidRPr="00D65EF6">
              <w:rPr>
                <w:spacing w:val="-10"/>
                <w:sz w:val="24"/>
                <w:szCs w:val="24"/>
              </w:rPr>
              <w:t>6</w:t>
            </w:r>
          </w:p>
        </w:tc>
        <w:tc>
          <w:tcPr>
            <w:tcW w:w="452" w:type="dxa"/>
            <w:vAlign w:val="center"/>
          </w:tcPr>
          <w:p w:rsidR="005F5B58" w:rsidRPr="00D65EF6" w:rsidRDefault="005F5B58" w:rsidP="00653025">
            <w:pPr>
              <w:pStyle w:val="TableParagraph"/>
              <w:ind w:left="0"/>
              <w:rPr>
                <w:sz w:val="24"/>
                <w:szCs w:val="24"/>
              </w:rPr>
            </w:pPr>
            <w:r w:rsidRPr="00D65EF6">
              <w:rPr>
                <w:spacing w:val="-10"/>
                <w:sz w:val="24"/>
                <w:szCs w:val="24"/>
              </w:rPr>
              <w:t>7</w:t>
            </w:r>
          </w:p>
        </w:tc>
        <w:tc>
          <w:tcPr>
            <w:tcW w:w="454" w:type="dxa"/>
            <w:vAlign w:val="center"/>
          </w:tcPr>
          <w:p w:rsidR="005F5B58" w:rsidRPr="00D65EF6" w:rsidRDefault="005F5B58" w:rsidP="00653025">
            <w:pPr>
              <w:pStyle w:val="TableParagraph"/>
              <w:ind w:left="0"/>
              <w:rPr>
                <w:sz w:val="24"/>
                <w:szCs w:val="24"/>
              </w:rPr>
            </w:pPr>
            <w:r w:rsidRPr="00D65EF6">
              <w:rPr>
                <w:spacing w:val="-10"/>
                <w:sz w:val="24"/>
                <w:szCs w:val="24"/>
              </w:rPr>
              <w:t>8</w:t>
            </w:r>
          </w:p>
        </w:tc>
        <w:tc>
          <w:tcPr>
            <w:tcW w:w="454" w:type="dxa"/>
            <w:vAlign w:val="center"/>
          </w:tcPr>
          <w:p w:rsidR="005F5B58" w:rsidRPr="00D65EF6" w:rsidRDefault="005F5B58" w:rsidP="00653025">
            <w:pPr>
              <w:pStyle w:val="TableParagraph"/>
              <w:ind w:left="0"/>
              <w:rPr>
                <w:sz w:val="24"/>
                <w:szCs w:val="24"/>
              </w:rPr>
            </w:pPr>
            <w:r w:rsidRPr="00D65EF6">
              <w:rPr>
                <w:spacing w:val="-10"/>
                <w:sz w:val="24"/>
                <w:szCs w:val="24"/>
              </w:rPr>
              <w:t>9</w:t>
            </w:r>
          </w:p>
        </w:tc>
        <w:tc>
          <w:tcPr>
            <w:tcW w:w="454" w:type="dxa"/>
            <w:vAlign w:val="center"/>
          </w:tcPr>
          <w:p w:rsidR="005F5B58" w:rsidRPr="00D65EF6" w:rsidRDefault="005F5B58" w:rsidP="00653025">
            <w:pPr>
              <w:pStyle w:val="TableParagraph"/>
              <w:ind w:left="0"/>
              <w:rPr>
                <w:sz w:val="24"/>
                <w:szCs w:val="24"/>
              </w:rPr>
            </w:pPr>
            <w:r w:rsidRPr="00D65EF6">
              <w:rPr>
                <w:spacing w:val="-5"/>
                <w:sz w:val="24"/>
                <w:szCs w:val="24"/>
              </w:rPr>
              <w:t>10</w:t>
            </w:r>
          </w:p>
        </w:tc>
        <w:tc>
          <w:tcPr>
            <w:tcW w:w="452" w:type="dxa"/>
            <w:vAlign w:val="center"/>
          </w:tcPr>
          <w:p w:rsidR="005F5B58" w:rsidRPr="00D65EF6" w:rsidRDefault="005F5B58" w:rsidP="00653025">
            <w:pPr>
              <w:pStyle w:val="TableParagraph"/>
              <w:ind w:left="0"/>
              <w:rPr>
                <w:sz w:val="24"/>
                <w:szCs w:val="24"/>
              </w:rPr>
            </w:pPr>
            <w:r w:rsidRPr="00D65EF6">
              <w:rPr>
                <w:spacing w:val="-5"/>
                <w:sz w:val="24"/>
                <w:szCs w:val="24"/>
              </w:rPr>
              <w:t>11</w:t>
            </w:r>
          </w:p>
        </w:tc>
        <w:tc>
          <w:tcPr>
            <w:tcW w:w="454" w:type="dxa"/>
            <w:vAlign w:val="center"/>
          </w:tcPr>
          <w:p w:rsidR="005F5B58" w:rsidRPr="00D65EF6" w:rsidRDefault="005F5B58" w:rsidP="00653025">
            <w:pPr>
              <w:pStyle w:val="TableParagraph"/>
              <w:ind w:left="0"/>
              <w:rPr>
                <w:sz w:val="24"/>
                <w:szCs w:val="24"/>
              </w:rPr>
            </w:pPr>
            <w:r w:rsidRPr="00D65EF6">
              <w:rPr>
                <w:spacing w:val="-5"/>
                <w:sz w:val="24"/>
                <w:szCs w:val="24"/>
              </w:rPr>
              <w:t>12</w:t>
            </w:r>
          </w:p>
        </w:tc>
        <w:tc>
          <w:tcPr>
            <w:tcW w:w="440" w:type="dxa"/>
            <w:vAlign w:val="center"/>
          </w:tcPr>
          <w:p w:rsidR="005F5B58" w:rsidRPr="00D65EF6" w:rsidRDefault="005F5B58" w:rsidP="00653025">
            <w:pPr>
              <w:pStyle w:val="TableParagraph"/>
              <w:ind w:left="0"/>
              <w:rPr>
                <w:sz w:val="24"/>
                <w:szCs w:val="24"/>
              </w:rPr>
            </w:pPr>
            <w:r w:rsidRPr="00D65EF6">
              <w:rPr>
                <w:spacing w:val="-5"/>
                <w:sz w:val="24"/>
                <w:szCs w:val="24"/>
              </w:rPr>
              <w:t>13</w:t>
            </w:r>
          </w:p>
        </w:tc>
        <w:tc>
          <w:tcPr>
            <w:tcW w:w="469" w:type="dxa"/>
            <w:vAlign w:val="center"/>
          </w:tcPr>
          <w:p w:rsidR="005F5B58" w:rsidRPr="00D65EF6" w:rsidRDefault="005F5B58" w:rsidP="00653025">
            <w:pPr>
              <w:pStyle w:val="TableParagraph"/>
              <w:ind w:left="0"/>
              <w:rPr>
                <w:sz w:val="24"/>
                <w:szCs w:val="24"/>
              </w:rPr>
            </w:pPr>
            <w:r w:rsidRPr="00D65EF6">
              <w:rPr>
                <w:spacing w:val="-5"/>
                <w:sz w:val="24"/>
                <w:szCs w:val="24"/>
              </w:rPr>
              <w:t>14</w:t>
            </w:r>
          </w:p>
        </w:tc>
        <w:tc>
          <w:tcPr>
            <w:tcW w:w="452" w:type="dxa"/>
            <w:vAlign w:val="center"/>
          </w:tcPr>
          <w:p w:rsidR="005F5B58" w:rsidRPr="00D65EF6" w:rsidRDefault="005F5B58" w:rsidP="00653025">
            <w:pPr>
              <w:pStyle w:val="TableParagraph"/>
              <w:ind w:left="0"/>
              <w:rPr>
                <w:sz w:val="24"/>
                <w:szCs w:val="24"/>
              </w:rPr>
            </w:pPr>
            <w:r w:rsidRPr="00D65EF6">
              <w:rPr>
                <w:spacing w:val="-5"/>
                <w:sz w:val="24"/>
                <w:szCs w:val="24"/>
              </w:rPr>
              <w:t>15</w:t>
            </w:r>
          </w:p>
        </w:tc>
        <w:tc>
          <w:tcPr>
            <w:tcW w:w="455" w:type="dxa"/>
            <w:vAlign w:val="center"/>
          </w:tcPr>
          <w:p w:rsidR="005F5B58" w:rsidRPr="00D65EF6" w:rsidRDefault="005F5B58" w:rsidP="00653025">
            <w:pPr>
              <w:pStyle w:val="TableParagraph"/>
              <w:ind w:left="0"/>
              <w:rPr>
                <w:sz w:val="24"/>
                <w:szCs w:val="24"/>
              </w:rPr>
            </w:pPr>
            <w:r w:rsidRPr="00D65EF6">
              <w:rPr>
                <w:spacing w:val="-5"/>
                <w:sz w:val="24"/>
                <w:szCs w:val="24"/>
              </w:rPr>
              <w:t>16</w:t>
            </w:r>
          </w:p>
        </w:tc>
        <w:tc>
          <w:tcPr>
            <w:tcW w:w="454" w:type="dxa"/>
            <w:vAlign w:val="center"/>
          </w:tcPr>
          <w:p w:rsidR="005F5B58" w:rsidRPr="00D65EF6" w:rsidRDefault="005F5B58" w:rsidP="00653025">
            <w:pPr>
              <w:pStyle w:val="TableParagraph"/>
              <w:ind w:left="0"/>
              <w:rPr>
                <w:sz w:val="24"/>
                <w:szCs w:val="24"/>
              </w:rPr>
            </w:pPr>
            <w:r w:rsidRPr="00D65EF6">
              <w:rPr>
                <w:spacing w:val="-5"/>
                <w:sz w:val="24"/>
                <w:szCs w:val="24"/>
              </w:rPr>
              <w:t>17</w:t>
            </w:r>
          </w:p>
        </w:tc>
        <w:tc>
          <w:tcPr>
            <w:tcW w:w="455" w:type="dxa"/>
            <w:gridSpan w:val="2"/>
            <w:vAlign w:val="center"/>
          </w:tcPr>
          <w:p w:rsidR="005F5B58" w:rsidRPr="00D65EF6" w:rsidRDefault="005F5B58" w:rsidP="00653025">
            <w:pPr>
              <w:pStyle w:val="TableParagraph"/>
              <w:ind w:left="0"/>
              <w:rPr>
                <w:sz w:val="24"/>
                <w:szCs w:val="24"/>
              </w:rPr>
            </w:pPr>
            <w:r w:rsidRPr="00D65EF6">
              <w:rPr>
                <w:spacing w:val="-5"/>
                <w:sz w:val="24"/>
                <w:szCs w:val="24"/>
              </w:rPr>
              <w:t>18</w:t>
            </w:r>
          </w:p>
        </w:tc>
        <w:tc>
          <w:tcPr>
            <w:tcW w:w="697" w:type="dxa"/>
            <w:vAlign w:val="center"/>
          </w:tcPr>
          <w:p w:rsidR="005F5B58" w:rsidRPr="00D65EF6" w:rsidRDefault="005F5B58" w:rsidP="00653025">
            <w:pPr>
              <w:pStyle w:val="TableParagraph"/>
              <w:ind w:left="0"/>
              <w:rPr>
                <w:sz w:val="24"/>
                <w:szCs w:val="24"/>
              </w:rPr>
            </w:pPr>
            <w:r w:rsidRPr="00D65EF6">
              <w:rPr>
                <w:spacing w:val="-5"/>
                <w:sz w:val="24"/>
                <w:szCs w:val="24"/>
              </w:rPr>
              <w:t>19</w:t>
            </w:r>
          </w:p>
        </w:tc>
        <w:tc>
          <w:tcPr>
            <w:tcW w:w="851" w:type="dxa"/>
            <w:vAlign w:val="center"/>
          </w:tcPr>
          <w:p w:rsidR="005F5B58" w:rsidRPr="00D65EF6" w:rsidRDefault="005F5B58" w:rsidP="00653025">
            <w:pPr>
              <w:pStyle w:val="TableParagraph"/>
              <w:ind w:left="0"/>
              <w:rPr>
                <w:sz w:val="24"/>
                <w:szCs w:val="24"/>
              </w:rPr>
            </w:pPr>
            <w:r w:rsidRPr="00D65EF6">
              <w:rPr>
                <w:spacing w:val="-5"/>
                <w:sz w:val="24"/>
                <w:szCs w:val="24"/>
              </w:rPr>
              <w:t>20</w:t>
            </w:r>
          </w:p>
        </w:tc>
      </w:tr>
    </w:tbl>
    <w:p w:rsidR="008124C3" w:rsidRDefault="008124C3" w:rsidP="009B399F">
      <w:pPr>
        <w:widowControl/>
        <w:autoSpaceDE/>
        <w:autoSpaceDN/>
        <w:adjustRightInd/>
        <w:spacing w:line="288" w:lineRule="atLeast"/>
        <w:ind w:firstLine="540"/>
        <w:jc w:val="both"/>
        <w:rPr>
          <w:sz w:val="28"/>
          <w:szCs w:val="28"/>
        </w:rPr>
      </w:pPr>
    </w:p>
    <w:p w:rsidR="009B399F" w:rsidRPr="009B399F" w:rsidRDefault="009B399F" w:rsidP="009B399F">
      <w:pPr>
        <w:widowControl/>
        <w:autoSpaceDE/>
        <w:autoSpaceDN/>
        <w:adjustRightInd/>
        <w:spacing w:line="288" w:lineRule="atLeast"/>
        <w:ind w:firstLine="540"/>
        <w:jc w:val="both"/>
        <w:rPr>
          <w:sz w:val="28"/>
          <w:szCs w:val="28"/>
        </w:rPr>
      </w:pPr>
      <w:r w:rsidRPr="009B399F">
        <w:rPr>
          <w:sz w:val="28"/>
          <w:szCs w:val="28"/>
        </w:rPr>
        <w:t xml:space="preserve">Главному администратору источников финансирования дефицита </w:t>
      </w:r>
      <w:r w:rsidR="0097761F">
        <w:rPr>
          <w:sz w:val="28"/>
          <w:szCs w:val="28"/>
        </w:rPr>
        <w:t>бюджета муниципального образования</w:t>
      </w:r>
      <w:r w:rsidRPr="009B399F">
        <w:rPr>
          <w:sz w:val="28"/>
          <w:szCs w:val="28"/>
        </w:rPr>
        <w:t xml:space="preserve">, обладающему полномочиями главного распорядителя средств и (или) главного администратора доходов </w:t>
      </w:r>
      <w:r w:rsidR="0097761F">
        <w:rPr>
          <w:sz w:val="28"/>
          <w:szCs w:val="28"/>
        </w:rPr>
        <w:t>бюджета муниципального образования</w:t>
      </w:r>
      <w:r w:rsidRPr="009B399F">
        <w:rPr>
          <w:sz w:val="28"/>
          <w:szCs w:val="28"/>
        </w:rPr>
        <w:t>, присваивается код главного администратора источников финансирования дефицита бюджета</w:t>
      </w:r>
      <w:r w:rsidR="0097761F">
        <w:rPr>
          <w:sz w:val="28"/>
          <w:szCs w:val="28"/>
        </w:rPr>
        <w:t xml:space="preserve"> муниципального образования</w:t>
      </w:r>
      <w:r w:rsidRPr="009B399F">
        <w:rPr>
          <w:sz w:val="28"/>
          <w:szCs w:val="28"/>
        </w:rPr>
        <w:t>, соответствующий коду главного распорядителя средств и (или) главного администратора доходов бюджета</w:t>
      </w:r>
      <w:r w:rsidR="0097761F">
        <w:rPr>
          <w:sz w:val="28"/>
          <w:szCs w:val="28"/>
        </w:rPr>
        <w:t xml:space="preserve"> муниципального образования, </w:t>
      </w:r>
      <w:r w:rsidR="0097761F" w:rsidRPr="00BB79B0">
        <w:rPr>
          <w:sz w:val="28"/>
          <w:szCs w:val="28"/>
        </w:rPr>
        <w:t>соответствующий коду главы 900</w:t>
      </w:r>
      <w:r w:rsidRPr="00BB79B0">
        <w:rPr>
          <w:sz w:val="28"/>
          <w:szCs w:val="28"/>
        </w:rPr>
        <w:t>.</w:t>
      </w:r>
    </w:p>
    <w:p w:rsidR="009B399F" w:rsidRPr="009B399F" w:rsidRDefault="009B399F" w:rsidP="009F459F">
      <w:pPr>
        <w:widowControl/>
        <w:autoSpaceDE/>
        <w:autoSpaceDN/>
        <w:adjustRightInd/>
        <w:ind w:firstLine="709"/>
        <w:jc w:val="both"/>
        <w:rPr>
          <w:sz w:val="28"/>
          <w:szCs w:val="28"/>
        </w:rPr>
      </w:pPr>
      <w:r w:rsidRPr="009B399F">
        <w:rPr>
          <w:sz w:val="28"/>
          <w:szCs w:val="28"/>
        </w:rPr>
        <w:t>Коды групп и подгрупп источника финансирования дефицит</w:t>
      </w:r>
      <w:r w:rsidR="00BB79B0">
        <w:rPr>
          <w:sz w:val="28"/>
          <w:szCs w:val="28"/>
        </w:rPr>
        <w:t>а</w:t>
      </w:r>
      <w:r w:rsidRPr="009B399F">
        <w:rPr>
          <w:sz w:val="28"/>
          <w:szCs w:val="28"/>
        </w:rPr>
        <w:t xml:space="preserve"> бюджет</w:t>
      </w:r>
      <w:r w:rsidR="00BB79B0">
        <w:rPr>
          <w:sz w:val="28"/>
          <w:szCs w:val="28"/>
        </w:rPr>
        <w:t>а муниципального образования</w:t>
      </w:r>
      <w:r w:rsidRPr="009B399F">
        <w:rPr>
          <w:sz w:val="28"/>
          <w:szCs w:val="28"/>
        </w:rPr>
        <w:t xml:space="preserve"> являются едиными для бюджетов бюджетной системы Российской Федерации. </w:t>
      </w:r>
    </w:p>
    <w:p w:rsidR="009B399F" w:rsidRDefault="009B399F" w:rsidP="009F459F">
      <w:pPr>
        <w:widowControl/>
        <w:autoSpaceDE/>
        <w:autoSpaceDN/>
        <w:adjustRightInd/>
        <w:ind w:firstLine="709"/>
        <w:jc w:val="both"/>
        <w:rPr>
          <w:sz w:val="28"/>
          <w:szCs w:val="28"/>
        </w:rPr>
      </w:pPr>
      <w:r w:rsidRPr="009B399F">
        <w:rPr>
          <w:sz w:val="28"/>
          <w:szCs w:val="28"/>
        </w:rPr>
        <w:t>Код статьи источника финансирования дефицит</w:t>
      </w:r>
      <w:r w:rsidR="0097761F">
        <w:rPr>
          <w:sz w:val="28"/>
          <w:szCs w:val="28"/>
        </w:rPr>
        <w:t>а</w:t>
      </w:r>
      <w:r w:rsidRPr="009B399F">
        <w:rPr>
          <w:sz w:val="28"/>
          <w:szCs w:val="28"/>
        </w:rPr>
        <w:t xml:space="preserve"> бюджет</w:t>
      </w:r>
      <w:r w:rsidR="0097761F">
        <w:rPr>
          <w:sz w:val="28"/>
          <w:szCs w:val="28"/>
        </w:rPr>
        <w:t>а муниципального образования</w:t>
      </w:r>
      <w:r w:rsidRPr="009B399F">
        <w:rPr>
          <w:sz w:val="28"/>
          <w:szCs w:val="28"/>
        </w:rPr>
        <w:t xml:space="preserve"> включает в том числе подстатью и элемент источника финансирования </w:t>
      </w:r>
      <w:r w:rsidRPr="0097761F">
        <w:rPr>
          <w:sz w:val="28"/>
          <w:szCs w:val="28"/>
        </w:rPr>
        <w:t>дефицит</w:t>
      </w:r>
      <w:r w:rsidR="0097761F" w:rsidRPr="0097761F">
        <w:rPr>
          <w:sz w:val="28"/>
          <w:szCs w:val="28"/>
        </w:rPr>
        <w:t>а</w:t>
      </w:r>
      <w:r w:rsidRPr="0097761F">
        <w:rPr>
          <w:sz w:val="28"/>
          <w:szCs w:val="28"/>
        </w:rPr>
        <w:t xml:space="preserve"> бюджет</w:t>
      </w:r>
      <w:r w:rsidR="0097761F" w:rsidRPr="0097761F">
        <w:rPr>
          <w:sz w:val="28"/>
          <w:szCs w:val="28"/>
        </w:rPr>
        <w:t>а</w:t>
      </w:r>
      <w:r w:rsidR="0097761F">
        <w:rPr>
          <w:sz w:val="28"/>
          <w:szCs w:val="28"/>
        </w:rPr>
        <w:t xml:space="preserve"> муниципального образования</w:t>
      </w:r>
      <w:r w:rsidRPr="009B399F">
        <w:rPr>
          <w:sz w:val="28"/>
          <w:szCs w:val="28"/>
        </w:rPr>
        <w:t xml:space="preserve">. </w:t>
      </w:r>
    </w:p>
    <w:p w:rsidR="009F459F" w:rsidRPr="009F459F" w:rsidRDefault="009F459F" w:rsidP="009F459F">
      <w:pPr>
        <w:widowControl/>
        <w:autoSpaceDE/>
        <w:autoSpaceDN/>
        <w:adjustRightInd/>
        <w:ind w:firstLine="709"/>
        <w:jc w:val="both"/>
        <w:rPr>
          <w:sz w:val="28"/>
          <w:szCs w:val="28"/>
        </w:rPr>
      </w:pPr>
      <w:r w:rsidRPr="009F459F">
        <w:rPr>
          <w:sz w:val="28"/>
          <w:szCs w:val="28"/>
        </w:rPr>
        <w:t>Закрепление за главными администраторами источников финансирования дефицит</w:t>
      </w:r>
      <w:r w:rsidR="0097761F">
        <w:rPr>
          <w:sz w:val="28"/>
          <w:szCs w:val="28"/>
        </w:rPr>
        <w:t>а</w:t>
      </w:r>
      <w:r w:rsidRPr="009F459F">
        <w:rPr>
          <w:sz w:val="28"/>
          <w:szCs w:val="28"/>
        </w:rPr>
        <w:t xml:space="preserve"> бюджет</w:t>
      </w:r>
      <w:r w:rsidR="0097761F">
        <w:rPr>
          <w:sz w:val="28"/>
          <w:szCs w:val="28"/>
        </w:rPr>
        <w:t>а муниципального образования</w:t>
      </w:r>
      <w:r w:rsidRPr="009F459F">
        <w:rPr>
          <w:sz w:val="28"/>
          <w:szCs w:val="28"/>
        </w:rPr>
        <w:t xml:space="preserve"> кодов классификации источников финансирования дефицит</w:t>
      </w:r>
      <w:r w:rsidR="0097761F">
        <w:rPr>
          <w:sz w:val="28"/>
          <w:szCs w:val="28"/>
        </w:rPr>
        <w:t>а</w:t>
      </w:r>
      <w:r w:rsidRPr="009F459F">
        <w:rPr>
          <w:sz w:val="28"/>
          <w:szCs w:val="28"/>
        </w:rPr>
        <w:t xml:space="preserve"> бюджет</w:t>
      </w:r>
      <w:r w:rsidR="0097761F">
        <w:rPr>
          <w:sz w:val="28"/>
          <w:szCs w:val="28"/>
        </w:rPr>
        <w:t>а муниципального образования</w:t>
      </w:r>
      <w:r w:rsidRPr="009F459F">
        <w:rPr>
          <w:sz w:val="28"/>
          <w:szCs w:val="28"/>
        </w:rPr>
        <w:t xml:space="preserve"> производится исходя из осуществляемых ими полномочий по осуществлению операций с источниками финансирования дефицит</w:t>
      </w:r>
      <w:r w:rsidR="0097761F">
        <w:rPr>
          <w:sz w:val="28"/>
          <w:szCs w:val="28"/>
        </w:rPr>
        <w:t>а</w:t>
      </w:r>
      <w:r w:rsidRPr="009F459F">
        <w:rPr>
          <w:sz w:val="28"/>
          <w:szCs w:val="28"/>
        </w:rPr>
        <w:t xml:space="preserve"> бюджет</w:t>
      </w:r>
      <w:r w:rsidR="0097761F">
        <w:rPr>
          <w:sz w:val="28"/>
          <w:szCs w:val="28"/>
        </w:rPr>
        <w:t>а муниципального образования</w:t>
      </w:r>
      <w:r w:rsidRPr="009F459F">
        <w:rPr>
          <w:sz w:val="28"/>
          <w:szCs w:val="28"/>
        </w:rPr>
        <w:t>.</w:t>
      </w:r>
    </w:p>
    <w:p w:rsidR="00D050A6" w:rsidRDefault="005F5B58" w:rsidP="009F459F">
      <w:pPr>
        <w:pStyle w:val="a9"/>
        <w:tabs>
          <w:tab w:val="left" w:pos="1100"/>
        </w:tabs>
        <w:ind w:left="0" w:right="0" w:firstLine="709"/>
        <w:rPr>
          <w:sz w:val="28"/>
          <w:szCs w:val="28"/>
        </w:rPr>
      </w:pPr>
      <w:r w:rsidRPr="00753E8E">
        <w:rPr>
          <w:sz w:val="28"/>
          <w:szCs w:val="28"/>
        </w:rPr>
        <w:t>Перечень главных администраторов источников финансирования дефицита бюджета</w:t>
      </w:r>
      <w:r w:rsidR="0097761F">
        <w:rPr>
          <w:sz w:val="28"/>
          <w:szCs w:val="28"/>
        </w:rPr>
        <w:t xml:space="preserve"> муниципального образования</w:t>
      </w:r>
      <w:r w:rsidRPr="00753E8E">
        <w:rPr>
          <w:sz w:val="28"/>
          <w:szCs w:val="28"/>
        </w:rPr>
        <w:t xml:space="preserve">, и закрепляемые за ними коды источников финансирования дефицита бюджета </w:t>
      </w:r>
      <w:r w:rsidR="0097761F">
        <w:rPr>
          <w:sz w:val="28"/>
          <w:szCs w:val="28"/>
        </w:rPr>
        <w:t xml:space="preserve">муниципального образования </w:t>
      </w:r>
      <w:r w:rsidR="00395598">
        <w:rPr>
          <w:sz w:val="28"/>
          <w:szCs w:val="28"/>
        </w:rPr>
        <w:t>утверждаются</w:t>
      </w:r>
      <w:r w:rsidRPr="00753E8E">
        <w:rPr>
          <w:sz w:val="28"/>
          <w:szCs w:val="28"/>
        </w:rPr>
        <w:t xml:space="preserve"> ежегодно </w:t>
      </w:r>
      <w:r w:rsidR="0097761F">
        <w:rPr>
          <w:sz w:val="28"/>
          <w:szCs w:val="28"/>
        </w:rPr>
        <w:t>п</w:t>
      </w:r>
      <w:r w:rsidR="00F83392" w:rsidRPr="00753E8E">
        <w:rPr>
          <w:sz w:val="28"/>
          <w:szCs w:val="28"/>
        </w:rPr>
        <w:t>остановлением аппарата</w:t>
      </w:r>
      <w:r w:rsidRPr="00753E8E">
        <w:rPr>
          <w:sz w:val="28"/>
          <w:szCs w:val="28"/>
        </w:rPr>
        <w:t xml:space="preserve"> Совета депутатов </w:t>
      </w:r>
      <w:r w:rsidR="00D65EF6" w:rsidRPr="00753E8E">
        <w:rPr>
          <w:sz w:val="28"/>
          <w:szCs w:val="28"/>
        </w:rPr>
        <w:t>внутригородского муниципального образования – муниципального округа Кузьминки в городе Москве</w:t>
      </w:r>
      <w:r w:rsidR="009B399F">
        <w:rPr>
          <w:sz w:val="28"/>
          <w:szCs w:val="28"/>
        </w:rPr>
        <w:t xml:space="preserve"> «Об утверждении Перечня главных администраторов доходов </w:t>
      </w:r>
      <w:r w:rsidR="009B399F" w:rsidRPr="00D050A6">
        <w:rPr>
          <w:sz w:val="28"/>
          <w:szCs w:val="28"/>
        </w:rPr>
        <w:t>бюджета внутригородского муниципального образования – муниципального округа Кузьминки в городе Москве и Перечня главных администраторов источников финансирования дефицита бюджета</w:t>
      </w:r>
      <w:r w:rsidR="00D050A6" w:rsidRPr="00D050A6">
        <w:rPr>
          <w:sz w:val="28"/>
          <w:szCs w:val="28"/>
        </w:rPr>
        <w:t xml:space="preserve"> внутригородского муниципального образования – муниципального округа Кузьминки в городе Москве</w:t>
      </w:r>
      <w:r w:rsidR="00D050A6">
        <w:rPr>
          <w:sz w:val="28"/>
          <w:szCs w:val="28"/>
        </w:rPr>
        <w:t>».</w:t>
      </w:r>
    </w:p>
    <w:p w:rsidR="007F38F7" w:rsidRPr="007F38F7" w:rsidRDefault="007F38F7" w:rsidP="00D050A6">
      <w:pPr>
        <w:pStyle w:val="a9"/>
        <w:tabs>
          <w:tab w:val="left" w:pos="1100"/>
        </w:tabs>
        <w:ind w:left="0" w:right="0" w:firstLine="709"/>
        <w:rPr>
          <w:sz w:val="28"/>
          <w:szCs w:val="28"/>
        </w:rPr>
      </w:pPr>
      <w:r w:rsidRPr="007F38F7">
        <w:rPr>
          <w:sz w:val="28"/>
          <w:szCs w:val="28"/>
        </w:rPr>
        <w:lastRenderedPageBreak/>
        <w:t>Перечень статей источников финансирования дефицит</w:t>
      </w:r>
      <w:r w:rsidR="00395598">
        <w:rPr>
          <w:sz w:val="28"/>
          <w:szCs w:val="28"/>
        </w:rPr>
        <w:t>а</w:t>
      </w:r>
      <w:r w:rsidRPr="007F38F7">
        <w:rPr>
          <w:sz w:val="28"/>
          <w:szCs w:val="28"/>
        </w:rPr>
        <w:t xml:space="preserve"> бюджет</w:t>
      </w:r>
      <w:r w:rsidR="00395598">
        <w:rPr>
          <w:sz w:val="28"/>
          <w:szCs w:val="28"/>
        </w:rPr>
        <w:t>а муниципального образования</w:t>
      </w:r>
      <w:r w:rsidRPr="007F38F7">
        <w:rPr>
          <w:sz w:val="28"/>
          <w:szCs w:val="28"/>
        </w:rPr>
        <w:t xml:space="preserve"> утверждается </w:t>
      </w:r>
      <w:r w:rsidR="00395598">
        <w:rPr>
          <w:sz w:val="28"/>
          <w:szCs w:val="28"/>
        </w:rPr>
        <w:t>р</w:t>
      </w:r>
      <w:r w:rsidRPr="00D050A6">
        <w:rPr>
          <w:sz w:val="28"/>
          <w:szCs w:val="28"/>
        </w:rPr>
        <w:t>ешением</w:t>
      </w:r>
      <w:r w:rsidRPr="00D050A6">
        <w:rPr>
          <w:spacing w:val="77"/>
          <w:sz w:val="28"/>
          <w:szCs w:val="28"/>
        </w:rPr>
        <w:t xml:space="preserve"> </w:t>
      </w:r>
      <w:r w:rsidRPr="00D050A6">
        <w:rPr>
          <w:sz w:val="28"/>
          <w:szCs w:val="28"/>
        </w:rPr>
        <w:t>Совета</w:t>
      </w:r>
      <w:r w:rsidRPr="00D050A6">
        <w:rPr>
          <w:spacing w:val="78"/>
          <w:sz w:val="28"/>
          <w:szCs w:val="28"/>
        </w:rPr>
        <w:t xml:space="preserve"> </w:t>
      </w:r>
      <w:r w:rsidRPr="00D050A6">
        <w:rPr>
          <w:sz w:val="28"/>
          <w:szCs w:val="28"/>
        </w:rPr>
        <w:t>депутатов</w:t>
      </w:r>
      <w:r w:rsidRPr="00D050A6">
        <w:rPr>
          <w:spacing w:val="77"/>
          <w:sz w:val="28"/>
          <w:szCs w:val="28"/>
        </w:rPr>
        <w:t xml:space="preserve"> </w:t>
      </w:r>
      <w:r w:rsidRPr="00D050A6">
        <w:rPr>
          <w:sz w:val="28"/>
          <w:szCs w:val="28"/>
        </w:rPr>
        <w:t>внутригородского муниципального образования – муниципального ок</w:t>
      </w:r>
      <w:r w:rsidR="00395598">
        <w:rPr>
          <w:sz w:val="28"/>
          <w:szCs w:val="28"/>
        </w:rPr>
        <w:t>руга Кузьминки в городе Москве о</w:t>
      </w:r>
      <w:r w:rsidRPr="00D050A6">
        <w:rPr>
          <w:sz w:val="28"/>
          <w:szCs w:val="28"/>
        </w:rPr>
        <w:t xml:space="preserve"> бюджете внутригородского муниципального образования – муниципального округа Кузьминки в городе Москве на очередной финансовый год и плановый </w:t>
      </w:r>
      <w:r w:rsidR="00395598">
        <w:rPr>
          <w:spacing w:val="-2"/>
          <w:sz w:val="28"/>
          <w:szCs w:val="28"/>
        </w:rPr>
        <w:t>период</w:t>
      </w:r>
      <w:r w:rsidRPr="007F38F7">
        <w:rPr>
          <w:sz w:val="28"/>
          <w:szCs w:val="28"/>
        </w:rPr>
        <w:t xml:space="preserve"> при утверждении источников финансирования дефицита бюджета</w:t>
      </w:r>
      <w:r w:rsidR="00395598">
        <w:rPr>
          <w:sz w:val="28"/>
          <w:szCs w:val="28"/>
        </w:rPr>
        <w:t xml:space="preserve"> муниципального образования</w:t>
      </w:r>
      <w:r w:rsidRPr="007F38F7">
        <w:rPr>
          <w:sz w:val="28"/>
          <w:szCs w:val="28"/>
        </w:rPr>
        <w:t>.</w:t>
      </w:r>
    </w:p>
    <w:sectPr w:rsidR="007F38F7" w:rsidRPr="007F38F7" w:rsidSect="009832A0">
      <w:headerReference w:type="default" r:id="rId8"/>
      <w:pgSz w:w="11906" w:h="16838"/>
      <w:pgMar w:top="567" w:right="851"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4FA" w:rsidRDefault="00CC74FA" w:rsidP="004942B6">
      <w:r>
        <w:separator/>
      </w:r>
    </w:p>
  </w:endnote>
  <w:endnote w:type="continuationSeparator" w:id="0">
    <w:p w:rsidR="00CC74FA" w:rsidRDefault="00CC74FA" w:rsidP="0049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4FA" w:rsidRDefault="00CC74FA" w:rsidP="004942B6">
      <w:r>
        <w:separator/>
      </w:r>
    </w:p>
  </w:footnote>
  <w:footnote w:type="continuationSeparator" w:id="0">
    <w:p w:rsidR="00CC74FA" w:rsidRDefault="00CC74FA" w:rsidP="00494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93126"/>
      <w:docPartObj>
        <w:docPartGallery w:val="Page Numbers (Top of Page)"/>
        <w:docPartUnique/>
      </w:docPartObj>
    </w:sdtPr>
    <w:sdtEndPr/>
    <w:sdtContent>
      <w:p w:rsidR="00680FD1" w:rsidRDefault="00680FD1">
        <w:pPr>
          <w:pStyle w:val="a3"/>
          <w:jc w:val="center"/>
        </w:pPr>
        <w:r>
          <w:fldChar w:fldCharType="begin"/>
        </w:r>
        <w:r>
          <w:instrText>PAGE   \* MERGEFORMAT</w:instrText>
        </w:r>
        <w:r>
          <w:fldChar w:fldCharType="separate"/>
        </w:r>
        <w:r w:rsidR="005C0DEB">
          <w:rPr>
            <w:noProof/>
          </w:rPr>
          <w:t>6</w:t>
        </w:r>
        <w:r>
          <w:fldChar w:fldCharType="end"/>
        </w:r>
      </w:p>
    </w:sdtContent>
  </w:sdt>
  <w:p w:rsidR="00680FD1" w:rsidRDefault="00680F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0F98"/>
    <w:multiLevelType w:val="hybridMultilevel"/>
    <w:tmpl w:val="CCAEC75A"/>
    <w:lvl w:ilvl="0" w:tplc="6BB6C4B2">
      <w:start w:val="1"/>
      <w:numFmt w:val="decimal"/>
      <w:lvlText w:val="%1)"/>
      <w:lvlJc w:val="left"/>
      <w:pPr>
        <w:ind w:left="143" w:hanging="3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08237E8">
      <w:numFmt w:val="bullet"/>
      <w:lvlText w:val="•"/>
      <w:lvlJc w:val="left"/>
      <w:pPr>
        <w:ind w:left="1118" w:hanging="367"/>
      </w:pPr>
      <w:rPr>
        <w:rFonts w:hint="default"/>
        <w:lang w:val="ru-RU" w:eastAsia="en-US" w:bidi="ar-SA"/>
      </w:rPr>
    </w:lvl>
    <w:lvl w:ilvl="2" w:tplc="0E52BC22">
      <w:numFmt w:val="bullet"/>
      <w:lvlText w:val="•"/>
      <w:lvlJc w:val="left"/>
      <w:pPr>
        <w:ind w:left="2096" w:hanging="367"/>
      </w:pPr>
      <w:rPr>
        <w:rFonts w:hint="default"/>
        <w:lang w:val="ru-RU" w:eastAsia="en-US" w:bidi="ar-SA"/>
      </w:rPr>
    </w:lvl>
    <w:lvl w:ilvl="3" w:tplc="FA60EDFE">
      <w:numFmt w:val="bullet"/>
      <w:lvlText w:val="•"/>
      <w:lvlJc w:val="left"/>
      <w:pPr>
        <w:ind w:left="3074" w:hanging="367"/>
      </w:pPr>
      <w:rPr>
        <w:rFonts w:hint="default"/>
        <w:lang w:val="ru-RU" w:eastAsia="en-US" w:bidi="ar-SA"/>
      </w:rPr>
    </w:lvl>
    <w:lvl w:ilvl="4" w:tplc="D3FADDE6">
      <w:numFmt w:val="bullet"/>
      <w:lvlText w:val="•"/>
      <w:lvlJc w:val="left"/>
      <w:pPr>
        <w:ind w:left="4052" w:hanging="367"/>
      </w:pPr>
      <w:rPr>
        <w:rFonts w:hint="default"/>
        <w:lang w:val="ru-RU" w:eastAsia="en-US" w:bidi="ar-SA"/>
      </w:rPr>
    </w:lvl>
    <w:lvl w:ilvl="5" w:tplc="58CA8E7C">
      <w:numFmt w:val="bullet"/>
      <w:lvlText w:val="•"/>
      <w:lvlJc w:val="left"/>
      <w:pPr>
        <w:ind w:left="5031" w:hanging="367"/>
      </w:pPr>
      <w:rPr>
        <w:rFonts w:hint="default"/>
        <w:lang w:val="ru-RU" w:eastAsia="en-US" w:bidi="ar-SA"/>
      </w:rPr>
    </w:lvl>
    <w:lvl w:ilvl="6" w:tplc="B99E6B92">
      <w:numFmt w:val="bullet"/>
      <w:lvlText w:val="•"/>
      <w:lvlJc w:val="left"/>
      <w:pPr>
        <w:ind w:left="6009" w:hanging="367"/>
      </w:pPr>
      <w:rPr>
        <w:rFonts w:hint="default"/>
        <w:lang w:val="ru-RU" w:eastAsia="en-US" w:bidi="ar-SA"/>
      </w:rPr>
    </w:lvl>
    <w:lvl w:ilvl="7" w:tplc="2BB2D9F8">
      <w:numFmt w:val="bullet"/>
      <w:lvlText w:val="•"/>
      <w:lvlJc w:val="left"/>
      <w:pPr>
        <w:ind w:left="6987" w:hanging="367"/>
      </w:pPr>
      <w:rPr>
        <w:rFonts w:hint="default"/>
        <w:lang w:val="ru-RU" w:eastAsia="en-US" w:bidi="ar-SA"/>
      </w:rPr>
    </w:lvl>
    <w:lvl w:ilvl="8" w:tplc="BFB87964">
      <w:numFmt w:val="bullet"/>
      <w:lvlText w:val="•"/>
      <w:lvlJc w:val="left"/>
      <w:pPr>
        <w:ind w:left="7965" w:hanging="367"/>
      </w:pPr>
      <w:rPr>
        <w:rFonts w:hint="default"/>
        <w:lang w:val="ru-RU" w:eastAsia="en-US" w:bidi="ar-SA"/>
      </w:rPr>
    </w:lvl>
  </w:abstractNum>
  <w:abstractNum w:abstractNumId="1" w15:restartNumberingAfterBreak="0">
    <w:nsid w:val="0E1437C1"/>
    <w:multiLevelType w:val="hybridMultilevel"/>
    <w:tmpl w:val="6F80F706"/>
    <w:lvl w:ilvl="0" w:tplc="3AA08534">
      <w:numFmt w:val="bullet"/>
      <w:lvlText w:val="-"/>
      <w:lvlJc w:val="left"/>
      <w:pPr>
        <w:ind w:left="166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004B8A0">
      <w:numFmt w:val="bullet"/>
      <w:lvlText w:val="•"/>
      <w:lvlJc w:val="left"/>
      <w:pPr>
        <w:ind w:left="2585" w:hanging="164"/>
      </w:pPr>
      <w:rPr>
        <w:rFonts w:hint="default"/>
        <w:lang w:val="ru-RU" w:eastAsia="en-US" w:bidi="ar-SA"/>
      </w:rPr>
    </w:lvl>
    <w:lvl w:ilvl="2" w:tplc="4482A634">
      <w:numFmt w:val="bullet"/>
      <w:lvlText w:val="•"/>
      <w:lvlJc w:val="left"/>
      <w:pPr>
        <w:ind w:left="3511" w:hanging="164"/>
      </w:pPr>
      <w:rPr>
        <w:rFonts w:hint="default"/>
        <w:lang w:val="ru-RU" w:eastAsia="en-US" w:bidi="ar-SA"/>
      </w:rPr>
    </w:lvl>
    <w:lvl w:ilvl="3" w:tplc="C1F212AA">
      <w:numFmt w:val="bullet"/>
      <w:lvlText w:val="•"/>
      <w:lvlJc w:val="left"/>
      <w:pPr>
        <w:ind w:left="4436" w:hanging="164"/>
      </w:pPr>
      <w:rPr>
        <w:rFonts w:hint="default"/>
        <w:lang w:val="ru-RU" w:eastAsia="en-US" w:bidi="ar-SA"/>
      </w:rPr>
    </w:lvl>
    <w:lvl w:ilvl="4" w:tplc="59684D04">
      <w:numFmt w:val="bullet"/>
      <w:lvlText w:val="•"/>
      <w:lvlJc w:val="left"/>
      <w:pPr>
        <w:ind w:left="5362" w:hanging="164"/>
      </w:pPr>
      <w:rPr>
        <w:rFonts w:hint="default"/>
        <w:lang w:val="ru-RU" w:eastAsia="en-US" w:bidi="ar-SA"/>
      </w:rPr>
    </w:lvl>
    <w:lvl w:ilvl="5" w:tplc="FC68A858">
      <w:numFmt w:val="bullet"/>
      <w:lvlText w:val="•"/>
      <w:lvlJc w:val="left"/>
      <w:pPr>
        <w:ind w:left="6287" w:hanging="164"/>
      </w:pPr>
      <w:rPr>
        <w:rFonts w:hint="default"/>
        <w:lang w:val="ru-RU" w:eastAsia="en-US" w:bidi="ar-SA"/>
      </w:rPr>
    </w:lvl>
    <w:lvl w:ilvl="6" w:tplc="A75E3480">
      <w:numFmt w:val="bullet"/>
      <w:lvlText w:val="•"/>
      <w:lvlJc w:val="left"/>
      <w:pPr>
        <w:ind w:left="7213" w:hanging="164"/>
      </w:pPr>
      <w:rPr>
        <w:rFonts w:hint="default"/>
        <w:lang w:val="ru-RU" w:eastAsia="en-US" w:bidi="ar-SA"/>
      </w:rPr>
    </w:lvl>
    <w:lvl w:ilvl="7" w:tplc="84D8DB5E">
      <w:numFmt w:val="bullet"/>
      <w:lvlText w:val="•"/>
      <w:lvlJc w:val="left"/>
      <w:pPr>
        <w:ind w:left="8138" w:hanging="164"/>
      </w:pPr>
      <w:rPr>
        <w:rFonts w:hint="default"/>
        <w:lang w:val="ru-RU" w:eastAsia="en-US" w:bidi="ar-SA"/>
      </w:rPr>
    </w:lvl>
    <w:lvl w:ilvl="8" w:tplc="42D8B974">
      <w:numFmt w:val="bullet"/>
      <w:lvlText w:val="•"/>
      <w:lvlJc w:val="left"/>
      <w:pPr>
        <w:ind w:left="9064" w:hanging="164"/>
      </w:pPr>
      <w:rPr>
        <w:rFonts w:hint="default"/>
        <w:lang w:val="ru-RU" w:eastAsia="en-US" w:bidi="ar-SA"/>
      </w:rPr>
    </w:lvl>
  </w:abstractNum>
  <w:abstractNum w:abstractNumId="2" w15:restartNumberingAfterBreak="0">
    <w:nsid w:val="16A14C53"/>
    <w:multiLevelType w:val="multilevel"/>
    <w:tmpl w:val="726E669A"/>
    <w:lvl w:ilvl="0">
      <w:start w:val="1"/>
      <w:numFmt w:val="decimal"/>
      <w:lvlText w:val="%1."/>
      <w:lvlJc w:val="left"/>
      <w:pPr>
        <w:ind w:left="143" w:hanging="56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85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43" w:hanging="424"/>
        <w:jc w:val="left"/>
      </w:pPr>
      <w:rPr>
        <w:rFonts w:ascii="Times New Roman" w:eastAsia="Times New Roman" w:hAnsi="Times New Roman" w:cs="Times New Roman" w:hint="default"/>
        <w:b w:val="0"/>
        <w:bCs w:val="0"/>
        <w:i w:val="0"/>
        <w:iCs w:val="0"/>
        <w:spacing w:val="-3"/>
        <w:w w:val="100"/>
        <w:sz w:val="26"/>
        <w:szCs w:val="26"/>
        <w:lang w:val="ru-RU" w:eastAsia="en-US" w:bidi="ar-SA"/>
      </w:rPr>
    </w:lvl>
    <w:lvl w:ilvl="3">
      <w:start w:val="2"/>
      <w:numFmt w:val="upperRoman"/>
      <w:lvlText w:val="%4."/>
      <w:lvlJc w:val="left"/>
      <w:pPr>
        <w:ind w:left="3458" w:hanging="32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375" w:hanging="327"/>
      </w:pPr>
      <w:rPr>
        <w:rFonts w:hint="default"/>
        <w:lang w:val="ru-RU" w:eastAsia="en-US" w:bidi="ar-SA"/>
      </w:rPr>
    </w:lvl>
    <w:lvl w:ilvl="5">
      <w:numFmt w:val="bullet"/>
      <w:lvlText w:val="•"/>
      <w:lvlJc w:val="left"/>
      <w:pPr>
        <w:ind w:left="6133" w:hanging="327"/>
      </w:pPr>
      <w:rPr>
        <w:rFonts w:hint="default"/>
        <w:lang w:val="ru-RU" w:eastAsia="en-US" w:bidi="ar-SA"/>
      </w:rPr>
    </w:lvl>
    <w:lvl w:ilvl="6">
      <w:numFmt w:val="bullet"/>
      <w:lvlText w:val="•"/>
      <w:lvlJc w:val="left"/>
      <w:pPr>
        <w:ind w:left="6891" w:hanging="327"/>
      </w:pPr>
      <w:rPr>
        <w:rFonts w:hint="default"/>
        <w:lang w:val="ru-RU" w:eastAsia="en-US" w:bidi="ar-SA"/>
      </w:rPr>
    </w:lvl>
    <w:lvl w:ilvl="7">
      <w:numFmt w:val="bullet"/>
      <w:lvlText w:val="•"/>
      <w:lvlJc w:val="left"/>
      <w:pPr>
        <w:ind w:left="7649" w:hanging="327"/>
      </w:pPr>
      <w:rPr>
        <w:rFonts w:hint="default"/>
        <w:lang w:val="ru-RU" w:eastAsia="en-US" w:bidi="ar-SA"/>
      </w:rPr>
    </w:lvl>
    <w:lvl w:ilvl="8">
      <w:numFmt w:val="bullet"/>
      <w:lvlText w:val="•"/>
      <w:lvlJc w:val="left"/>
      <w:pPr>
        <w:ind w:left="8406" w:hanging="327"/>
      </w:pPr>
      <w:rPr>
        <w:rFonts w:hint="default"/>
        <w:lang w:val="ru-RU" w:eastAsia="en-US" w:bidi="ar-SA"/>
      </w:rPr>
    </w:lvl>
  </w:abstractNum>
  <w:abstractNum w:abstractNumId="3" w15:restartNumberingAfterBreak="0">
    <w:nsid w:val="1E42100A"/>
    <w:multiLevelType w:val="multilevel"/>
    <w:tmpl w:val="B28E6026"/>
    <w:lvl w:ilvl="0">
      <w:start w:val="1"/>
      <w:numFmt w:val="decimal"/>
      <w:lvlText w:val="%1."/>
      <w:lvlJc w:val="left"/>
      <w:pPr>
        <w:ind w:left="965"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965" w:hanging="692"/>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951" w:hanging="692"/>
      </w:pPr>
      <w:rPr>
        <w:rFonts w:hint="default"/>
        <w:lang w:val="ru-RU" w:eastAsia="en-US" w:bidi="ar-SA"/>
      </w:rPr>
    </w:lvl>
    <w:lvl w:ilvl="3">
      <w:numFmt w:val="bullet"/>
      <w:lvlText w:val="•"/>
      <w:lvlJc w:val="left"/>
      <w:pPr>
        <w:ind w:left="3946" w:hanging="692"/>
      </w:pPr>
      <w:rPr>
        <w:rFonts w:hint="default"/>
        <w:lang w:val="ru-RU" w:eastAsia="en-US" w:bidi="ar-SA"/>
      </w:rPr>
    </w:lvl>
    <w:lvl w:ilvl="4">
      <w:numFmt w:val="bullet"/>
      <w:lvlText w:val="•"/>
      <w:lvlJc w:val="left"/>
      <w:pPr>
        <w:ind w:left="4942" w:hanging="692"/>
      </w:pPr>
      <w:rPr>
        <w:rFonts w:hint="default"/>
        <w:lang w:val="ru-RU" w:eastAsia="en-US" w:bidi="ar-SA"/>
      </w:rPr>
    </w:lvl>
    <w:lvl w:ilvl="5">
      <w:numFmt w:val="bullet"/>
      <w:lvlText w:val="•"/>
      <w:lvlJc w:val="left"/>
      <w:pPr>
        <w:ind w:left="5937" w:hanging="692"/>
      </w:pPr>
      <w:rPr>
        <w:rFonts w:hint="default"/>
        <w:lang w:val="ru-RU" w:eastAsia="en-US" w:bidi="ar-SA"/>
      </w:rPr>
    </w:lvl>
    <w:lvl w:ilvl="6">
      <w:numFmt w:val="bullet"/>
      <w:lvlText w:val="•"/>
      <w:lvlJc w:val="left"/>
      <w:pPr>
        <w:ind w:left="6933" w:hanging="692"/>
      </w:pPr>
      <w:rPr>
        <w:rFonts w:hint="default"/>
        <w:lang w:val="ru-RU" w:eastAsia="en-US" w:bidi="ar-SA"/>
      </w:rPr>
    </w:lvl>
    <w:lvl w:ilvl="7">
      <w:numFmt w:val="bullet"/>
      <w:lvlText w:val="•"/>
      <w:lvlJc w:val="left"/>
      <w:pPr>
        <w:ind w:left="7928" w:hanging="692"/>
      </w:pPr>
      <w:rPr>
        <w:rFonts w:hint="default"/>
        <w:lang w:val="ru-RU" w:eastAsia="en-US" w:bidi="ar-SA"/>
      </w:rPr>
    </w:lvl>
    <w:lvl w:ilvl="8">
      <w:numFmt w:val="bullet"/>
      <w:lvlText w:val="•"/>
      <w:lvlJc w:val="left"/>
      <w:pPr>
        <w:ind w:left="8924" w:hanging="692"/>
      </w:pPr>
      <w:rPr>
        <w:rFonts w:hint="default"/>
        <w:lang w:val="ru-RU" w:eastAsia="en-US" w:bidi="ar-SA"/>
      </w:rPr>
    </w:lvl>
  </w:abstractNum>
  <w:abstractNum w:abstractNumId="4" w15:restartNumberingAfterBreak="0">
    <w:nsid w:val="353612E6"/>
    <w:multiLevelType w:val="multilevel"/>
    <w:tmpl w:val="9C58839E"/>
    <w:lvl w:ilvl="0">
      <w:start w:val="4"/>
      <w:numFmt w:val="decimal"/>
      <w:lvlText w:val="%1"/>
      <w:lvlJc w:val="left"/>
      <w:pPr>
        <w:ind w:left="143" w:hanging="607"/>
        <w:jc w:val="left"/>
      </w:pPr>
      <w:rPr>
        <w:rFonts w:hint="default"/>
        <w:lang w:val="ru-RU" w:eastAsia="en-US" w:bidi="ar-SA"/>
      </w:rPr>
    </w:lvl>
    <w:lvl w:ilvl="1">
      <w:start w:val="1"/>
      <w:numFmt w:val="decimal"/>
      <w:lvlText w:val="%1.%2."/>
      <w:lvlJc w:val="left"/>
      <w:pPr>
        <w:ind w:left="143" w:hanging="607"/>
        <w:jc w:val="left"/>
      </w:pPr>
      <w:rPr>
        <w:rFonts w:ascii="Times New Roman" w:eastAsia="Times New Roman" w:hAnsi="Times New Roman" w:cs="Times New Roman" w:hint="default"/>
        <w:b w:val="0"/>
        <w:bCs w:val="0"/>
        <w:i w:val="0"/>
        <w:iCs w:val="0"/>
        <w:spacing w:val="0"/>
        <w:w w:val="94"/>
        <w:sz w:val="28"/>
        <w:szCs w:val="28"/>
        <w:lang w:val="ru-RU" w:eastAsia="en-US" w:bidi="ar-SA"/>
      </w:rPr>
    </w:lvl>
    <w:lvl w:ilvl="2">
      <w:numFmt w:val="bullet"/>
      <w:lvlText w:val="•"/>
      <w:lvlJc w:val="left"/>
      <w:pPr>
        <w:ind w:left="2096" w:hanging="607"/>
      </w:pPr>
      <w:rPr>
        <w:rFonts w:hint="default"/>
        <w:lang w:val="ru-RU" w:eastAsia="en-US" w:bidi="ar-SA"/>
      </w:rPr>
    </w:lvl>
    <w:lvl w:ilvl="3">
      <w:numFmt w:val="bullet"/>
      <w:lvlText w:val="•"/>
      <w:lvlJc w:val="left"/>
      <w:pPr>
        <w:ind w:left="3074" w:hanging="607"/>
      </w:pPr>
      <w:rPr>
        <w:rFonts w:hint="default"/>
        <w:lang w:val="ru-RU" w:eastAsia="en-US" w:bidi="ar-SA"/>
      </w:rPr>
    </w:lvl>
    <w:lvl w:ilvl="4">
      <w:numFmt w:val="bullet"/>
      <w:lvlText w:val="•"/>
      <w:lvlJc w:val="left"/>
      <w:pPr>
        <w:ind w:left="4052" w:hanging="607"/>
      </w:pPr>
      <w:rPr>
        <w:rFonts w:hint="default"/>
        <w:lang w:val="ru-RU" w:eastAsia="en-US" w:bidi="ar-SA"/>
      </w:rPr>
    </w:lvl>
    <w:lvl w:ilvl="5">
      <w:numFmt w:val="bullet"/>
      <w:lvlText w:val="•"/>
      <w:lvlJc w:val="left"/>
      <w:pPr>
        <w:ind w:left="5031" w:hanging="607"/>
      </w:pPr>
      <w:rPr>
        <w:rFonts w:hint="default"/>
        <w:lang w:val="ru-RU" w:eastAsia="en-US" w:bidi="ar-SA"/>
      </w:rPr>
    </w:lvl>
    <w:lvl w:ilvl="6">
      <w:numFmt w:val="bullet"/>
      <w:lvlText w:val="•"/>
      <w:lvlJc w:val="left"/>
      <w:pPr>
        <w:ind w:left="6009" w:hanging="607"/>
      </w:pPr>
      <w:rPr>
        <w:rFonts w:hint="default"/>
        <w:lang w:val="ru-RU" w:eastAsia="en-US" w:bidi="ar-SA"/>
      </w:rPr>
    </w:lvl>
    <w:lvl w:ilvl="7">
      <w:numFmt w:val="bullet"/>
      <w:lvlText w:val="•"/>
      <w:lvlJc w:val="left"/>
      <w:pPr>
        <w:ind w:left="6987" w:hanging="607"/>
      </w:pPr>
      <w:rPr>
        <w:rFonts w:hint="default"/>
        <w:lang w:val="ru-RU" w:eastAsia="en-US" w:bidi="ar-SA"/>
      </w:rPr>
    </w:lvl>
    <w:lvl w:ilvl="8">
      <w:numFmt w:val="bullet"/>
      <w:lvlText w:val="•"/>
      <w:lvlJc w:val="left"/>
      <w:pPr>
        <w:ind w:left="7965" w:hanging="607"/>
      </w:pPr>
      <w:rPr>
        <w:rFonts w:hint="default"/>
        <w:lang w:val="ru-RU" w:eastAsia="en-US" w:bidi="ar-SA"/>
      </w:rPr>
    </w:lvl>
  </w:abstractNum>
  <w:abstractNum w:abstractNumId="5" w15:restartNumberingAfterBreak="0">
    <w:nsid w:val="531E706B"/>
    <w:multiLevelType w:val="multilevel"/>
    <w:tmpl w:val="ACF0E1D8"/>
    <w:lvl w:ilvl="0">
      <w:start w:val="3"/>
      <w:numFmt w:val="decimal"/>
      <w:lvlText w:val="%1"/>
      <w:lvlJc w:val="left"/>
      <w:pPr>
        <w:ind w:left="143" w:hanging="424"/>
        <w:jc w:val="left"/>
      </w:pPr>
      <w:rPr>
        <w:rFonts w:hint="default"/>
        <w:lang w:val="ru-RU" w:eastAsia="en-US" w:bidi="ar-SA"/>
      </w:rPr>
    </w:lvl>
    <w:lvl w:ilvl="1">
      <w:start w:val="1"/>
      <w:numFmt w:val="decimal"/>
      <w:lvlText w:val="%1.%2."/>
      <w:lvlJc w:val="left"/>
      <w:pPr>
        <w:ind w:left="143" w:hanging="424"/>
        <w:jc w:val="right"/>
      </w:pPr>
      <w:rPr>
        <w:rFonts w:ascii="Times New Roman" w:eastAsia="Times New Roman" w:hAnsi="Times New Roman" w:cs="Times New Roman" w:hint="default"/>
        <w:b w:val="0"/>
        <w:bCs w:val="0"/>
        <w:i w:val="0"/>
        <w:iCs w:val="0"/>
        <w:spacing w:val="0"/>
        <w:w w:val="100"/>
        <w:sz w:val="26"/>
        <w:szCs w:val="26"/>
        <w:lang w:val="ru-RU" w:eastAsia="en-US" w:bidi="ar-SA"/>
      </w:rPr>
    </w:lvl>
    <w:lvl w:ilvl="2">
      <w:start w:val="1"/>
      <w:numFmt w:val="decimal"/>
      <w:lvlText w:val="%1.%2.%3."/>
      <w:lvlJc w:val="left"/>
      <w:pPr>
        <w:ind w:left="143" w:hanging="895"/>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3"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52" w:hanging="353"/>
      </w:pPr>
      <w:rPr>
        <w:rFonts w:hint="default"/>
        <w:lang w:val="ru-RU" w:eastAsia="en-US" w:bidi="ar-SA"/>
      </w:rPr>
    </w:lvl>
    <w:lvl w:ilvl="5">
      <w:numFmt w:val="bullet"/>
      <w:lvlText w:val="•"/>
      <w:lvlJc w:val="left"/>
      <w:pPr>
        <w:ind w:left="5031" w:hanging="353"/>
      </w:pPr>
      <w:rPr>
        <w:rFonts w:hint="default"/>
        <w:lang w:val="ru-RU" w:eastAsia="en-US" w:bidi="ar-SA"/>
      </w:rPr>
    </w:lvl>
    <w:lvl w:ilvl="6">
      <w:numFmt w:val="bullet"/>
      <w:lvlText w:val="•"/>
      <w:lvlJc w:val="left"/>
      <w:pPr>
        <w:ind w:left="6009" w:hanging="353"/>
      </w:pPr>
      <w:rPr>
        <w:rFonts w:hint="default"/>
        <w:lang w:val="ru-RU" w:eastAsia="en-US" w:bidi="ar-SA"/>
      </w:rPr>
    </w:lvl>
    <w:lvl w:ilvl="7">
      <w:numFmt w:val="bullet"/>
      <w:lvlText w:val="•"/>
      <w:lvlJc w:val="left"/>
      <w:pPr>
        <w:ind w:left="6987" w:hanging="353"/>
      </w:pPr>
      <w:rPr>
        <w:rFonts w:hint="default"/>
        <w:lang w:val="ru-RU" w:eastAsia="en-US" w:bidi="ar-SA"/>
      </w:rPr>
    </w:lvl>
    <w:lvl w:ilvl="8">
      <w:numFmt w:val="bullet"/>
      <w:lvlText w:val="•"/>
      <w:lvlJc w:val="left"/>
      <w:pPr>
        <w:ind w:left="7965" w:hanging="353"/>
      </w:pPr>
      <w:rPr>
        <w:rFonts w:hint="default"/>
        <w:lang w:val="ru-RU" w:eastAsia="en-US" w:bidi="ar-SA"/>
      </w:rPr>
    </w:lvl>
  </w:abstractNum>
  <w:abstractNum w:abstractNumId="6" w15:restartNumberingAfterBreak="0">
    <w:nsid w:val="555A3474"/>
    <w:multiLevelType w:val="hybridMultilevel"/>
    <w:tmpl w:val="1D780586"/>
    <w:lvl w:ilvl="0" w:tplc="3C6661DC">
      <w:start w:val="1"/>
      <w:numFmt w:val="decimal"/>
      <w:lvlText w:val="%1."/>
      <w:lvlJc w:val="left"/>
      <w:pPr>
        <w:ind w:left="965"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07678AA">
      <w:numFmt w:val="bullet"/>
      <w:lvlText w:val="•"/>
      <w:lvlJc w:val="left"/>
      <w:pPr>
        <w:ind w:left="1955" w:hanging="425"/>
      </w:pPr>
      <w:rPr>
        <w:rFonts w:hint="default"/>
        <w:lang w:val="ru-RU" w:eastAsia="en-US" w:bidi="ar-SA"/>
      </w:rPr>
    </w:lvl>
    <w:lvl w:ilvl="2" w:tplc="A4165B06">
      <w:numFmt w:val="bullet"/>
      <w:lvlText w:val="•"/>
      <w:lvlJc w:val="left"/>
      <w:pPr>
        <w:ind w:left="2951" w:hanging="425"/>
      </w:pPr>
      <w:rPr>
        <w:rFonts w:hint="default"/>
        <w:lang w:val="ru-RU" w:eastAsia="en-US" w:bidi="ar-SA"/>
      </w:rPr>
    </w:lvl>
    <w:lvl w:ilvl="3" w:tplc="4CD86C1C">
      <w:numFmt w:val="bullet"/>
      <w:lvlText w:val="•"/>
      <w:lvlJc w:val="left"/>
      <w:pPr>
        <w:ind w:left="3946" w:hanging="425"/>
      </w:pPr>
      <w:rPr>
        <w:rFonts w:hint="default"/>
        <w:lang w:val="ru-RU" w:eastAsia="en-US" w:bidi="ar-SA"/>
      </w:rPr>
    </w:lvl>
    <w:lvl w:ilvl="4" w:tplc="E920107E">
      <w:numFmt w:val="bullet"/>
      <w:lvlText w:val="•"/>
      <w:lvlJc w:val="left"/>
      <w:pPr>
        <w:ind w:left="4942" w:hanging="425"/>
      </w:pPr>
      <w:rPr>
        <w:rFonts w:hint="default"/>
        <w:lang w:val="ru-RU" w:eastAsia="en-US" w:bidi="ar-SA"/>
      </w:rPr>
    </w:lvl>
    <w:lvl w:ilvl="5" w:tplc="FDE0211E">
      <w:numFmt w:val="bullet"/>
      <w:lvlText w:val="•"/>
      <w:lvlJc w:val="left"/>
      <w:pPr>
        <w:ind w:left="5937" w:hanging="425"/>
      </w:pPr>
      <w:rPr>
        <w:rFonts w:hint="default"/>
        <w:lang w:val="ru-RU" w:eastAsia="en-US" w:bidi="ar-SA"/>
      </w:rPr>
    </w:lvl>
    <w:lvl w:ilvl="6" w:tplc="E5DCDF3C">
      <w:numFmt w:val="bullet"/>
      <w:lvlText w:val="•"/>
      <w:lvlJc w:val="left"/>
      <w:pPr>
        <w:ind w:left="6933" w:hanging="425"/>
      </w:pPr>
      <w:rPr>
        <w:rFonts w:hint="default"/>
        <w:lang w:val="ru-RU" w:eastAsia="en-US" w:bidi="ar-SA"/>
      </w:rPr>
    </w:lvl>
    <w:lvl w:ilvl="7" w:tplc="891EA678">
      <w:numFmt w:val="bullet"/>
      <w:lvlText w:val="•"/>
      <w:lvlJc w:val="left"/>
      <w:pPr>
        <w:ind w:left="7928" w:hanging="425"/>
      </w:pPr>
      <w:rPr>
        <w:rFonts w:hint="default"/>
        <w:lang w:val="ru-RU" w:eastAsia="en-US" w:bidi="ar-SA"/>
      </w:rPr>
    </w:lvl>
    <w:lvl w:ilvl="8" w:tplc="DEAAD172">
      <w:numFmt w:val="bullet"/>
      <w:lvlText w:val="•"/>
      <w:lvlJc w:val="left"/>
      <w:pPr>
        <w:ind w:left="8924" w:hanging="425"/>
      </w:pPr>
      <w:rPr>
        <w:rFonts w:hint="default"/>
        <w:lang w:val="ru-RU" w:eastAsia="en-US" w:bidi="ar-SA"/>
      </w:rPr>
    </w:lvl>
  </w:abstractNum>
  <w:abstractNum w:abstractNumId="7" w15:restartNumberingAfterBreak="0">
    <w:nsid w:val="659E1C21"/>
    <w:multiLevelType w:val="hybridMultilevel"/>
    <w:tmpl w:val="B11AB9C2"/>
    <w:lvl w:ilvl="0" w:tplc="CEA4F19A">
      <w:numFmt w:val="bullet"/>
      <w:lvlText w:val="-"/>
      <w:lvlJc w:val="left"/>
      <w:pPr>
        <w:ind w:left="965"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47A04B46">
      <w:numFmt w:val="bullet"/>
      <w:lvlText w:val="•"/>
      <w:lvlJc w:val="left"/>
      <w:pPr>
        <w:ind w:left="1955" w:hanging="180"/>
      </w:pPr>
      <w:rPr>
        <w:rFonts w:hint="default"/>
        <w:lang w:val="ru-RU" w:eastAsia="en-US" w:bidi="ar-SA"/>
      </w:rPr>
    </w:lvl>
    <w:lvl w:ilvl="2" w:tplc="2026B13A">
      <w:numFmt w:val="bullet"/>
      <w:lvlText w:val="•"/>
      <w:lvlJc w:val="left"/>
      <w:pPr>
        <w:ind w:left="2951" w:hanging="180"/>
      </w:pPr>
      <w:rPr>
        <w:rFonts w:hint="default"/>
        <w:lang w:val="ru-RU" w:eastAsia="en-US" w:bidi="ar-SA"/>
      </w:rPr>
    </w:lvl>
    <w:lvl w:ilvl="3" w:tplc="6B88B60A">
      <w:numFmt w:val="bullet"/>
      <w:lvlText w:val="•"/>
      <w:lvlJc w:val="left"/>
      <w:pPr>
        <w:ind w:left="3946" w:hanging="180"/>
      </w:pPr>
      <w:rPr>
        <w:rFonts w:hint="default"/>
        <w:lang w:val="ru-RU" w:eastAsia="en-US" w:bidi="ar-SA"/>
      </w:rPr>
    </w:lvl>
    <w:lvl w:ilvl="4" w:tplc="52C25C56">
      <w:numFmt w:val="bullet"/>
      <w:lvlText w:val="•"/>
      <w:lvlJc w:val="left"/>
      <w:pPr>
        <w:ind w:left="4942" w:hanging="180"/>
      </w:pPr>
      <w:rPr>
        <w:rFonts w:hint="default"/>
        <w:lang w:val="ru-RU" w:eastAsia="en-US" w:bidi="ar-SA"/>
      </w:rPr>
    </w:lvl>
    <w:lvl w:ilvl="5" w:tplc="B4F6D136">
      <w:numFmt w:val="bullet"/>
      <w:lvlText w:val="•"/>
      <w:lvlJc w:val="left"/>
      <w:pPr>
        <w:ind w:left="5937" w:hanging="180"/>
      </w:pPr>
      <w:rPr>
        <w:rFonts w:hint="default"/>
        <w:lang w:val="ru-RU" w:eastAsia="en-US" w:bidi="ar-SA"/>
      </w:rPr>
    </w:lvl>
    <w:lvl w:ilvl="6" w:tplc="898C35BC">
      <w:numFmt w:val="bullet"/>
      <w:lvlText w:val="•"/>
      <w:lvlJc w:val="left"/>
      <w:pPr>
        <w:ind w:left="6933" w:hanging="180"/>
      </w:pPr>
      <w:rPr>
        <w:rFonts w:hint="default"/>
        <w:lang w:val="ru-RU" w:eastAsia="en-US" w:bidi="ar-SA"/>
      </w:rPr>
    </w:lvl>
    <w:lvl w:ilvl="7" w:tplc="F0E8B5F6">
      <w:numFmt w:val="bullet"/>
      <w:lvlText w:val="•"/>
      <w:lvlJc w:val="left"/>
      <w:pPr>
        <w:ind w:left="7928" w:hanging="180"/>
      </w:pPr>
      <w:rPr>
        <w:rFonts w:hint="default"/>
        <w:lang w:val="ru-RU" w:eastAsia="en-US" w:bidi="ar-SA"/>
      </w:rPr>
    </w:lvl>
    <w:lvl w:ilvl="8" w:tplc="0DE20214">
      <w:numFmt w:val="bullet"/>
      <w:lvlText w:val="•"/>
      <w:lvlJc w:val="left"/>
      <w:pPr>
        <w:ind w:left="8924" w:hanging="180"/>
      </w:pPr>
      <w:rPr>
        <w:rFonts w:hint="default"/>
        <w:lang w:val="ru-RU" w:eastAsia="en-US" w:bidi="ar-SA"/>
      </w:rPr>
    </w:lvl>
  </w:abstractNum>
  <w:num w:numId="1">
    <w:abstractNumId w:val="3"/>
  </w:num>
  <w:num w:numId="2">
    <w:abstractNumId w:val="7"/>
  </w:num>
  <w:num w:numId="3">
    <w:abstractNumId w:val="1"/>
  </w:num>
  <w:num w:numId="4">
    <w:abstractNumId w:val="6"/>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F7"/>
    <w:rsid w:val="000306D3"/>
    <w:rsid w:val="000318EF"/>
    <w:rsid w:val="000609C6"/>
    <w:rsid w:val="000776F6"/>
    <w:rsid w:val="000878B7"/>
    <w:rsid w:val="00087E83"/>
    <w:rsid w:val="000C4884"/>
    <w:rsid w:val="0011387D"/>
    <w:rsid w:val="00156CAF"/>
    <w:rsid w:val="0015725D"/>
    <w:rsid w:val="00162390"/>
    <w:rsid w:val="00167076"/>
    <w:rsid w:val="00185F52"/>
    <w:rsid w:val="00195477"/>
    <w:rsid w:val="00196840"/>
    <w:rsid w:val="001B4CA7"/>
    <w:rsid w:val="001C6E11"/>
    <w:rsid w:val="001D2A1C"/>
    <w:rsid w:val="001D375F"/>
    <w:rsid w:val="001F0689"/>
    <w:rsid w:val="002055EE"/>
    <w:rsid w:val="002143CC"/>
    <w:rsid w:val="002A50C7"/>
    <w:rsid w:val="002C63AA"/>
    <w:rsid w:val="002F54A5"/>
    <w:rsid w:val="002F6D31"/>
    <w:rsid w:val="0030278C"/>
    <w:rsid w:val="00395598"/>
    <w:rsid w:val="003B70F8"/>
    <w:rsid w:val="003C4E06"/>
    <w:rsid w:val="003E253D"/>
    <w:rsid w:val="003F1E06"/>
    <w:rsid w:val="003F33A9"/>
    <w:rsid w:val="003F7156"/>
    <w:rsid w:val="003F7D01"/>
    <w:rsid w:val="00406391"/>
    <w:rsid w:val="0041042B"/>
    <w:rsid w:val="00413D44"/>
    <w:rsid w:val="004307EF"/>
    <w:rsid w:val="00434A34"/>
    <w:rsid w:val="004419B3"/>
    <w:rsid w:val="004942B6"/>
    <w:rsid w:val="004A70A6"/>
    <w:rsid w:val="004B16A2"/>
    <w:rsid w:val="004C7439"/>
    <w:rsid w:val="004C7C8B"/>
    <w:rsid w:val="004D02FB"/>
    <w:rsid w:val="004E0505"/>
    <w:rsid w:val="005643A0"/>
    <w:rsid w:val="005775ED"/>
    <w:rsid w:val="00580BD8"/>
    <w:rsid w:val="005C0DEB"/>
    <w:rsid w:val="005C2263"/>
    <w:rsid w:val="005F5B58"/>
    <w:rsid w:val="00620CF6"/>
    <w:rsid w:val="00624099"/>
    <w:rsid w:val="0063348E"/>
    <w:rsid w:val="00650EFA"/>
    <w:rsid w:val="00653025"/>
    <w:rsid w:val="00657617"/>
    <w:rsid w:val="00664433"/>
    <w:rsid w:val="00666D52"/>
    <w:rsid w:val="006673F3"/>
    <w:rsid w:val="00680FD1"/>
    <w:rsid w:val="0068623F"/>
    <w:rsid w:val="006973FC"/>
    <w:rsid w:val="006E2A49"/>
    <w:rsid w:val="006E52A8"/>
    <w:rsid w:val="006E663F"/>
    <w:rsid w:val="006F1CC8"/>
    <w:rsid w:val="007051F1"/>
    <w:rsid w:val="00711982"/>
    <w:rsid w:val="0074344E"/>
    <w:rsid w:val="00750EBD"/>
    <w:rsid w:val="00753E8E"/>
    <w:rsid w:val="007733F2"/>
    <w:rsid w:val="00791E6A"/>
    <w:rsid w:val="007C0142"/>
    <w:rsid w:val="007C7CE6"/>
    <w:rsid w:val="007D2E66"/>
    <w:rsid w:val="007F38F7"/>
    <w:rsid w:val="008004FA"/>
    <w:rsid w:val="008124C3"/>
    <w:rsid w:val="00816F9D"/>
    <w:rsid w:val="00820C1C"/>
    <w:rsid w:val="008608A2"/>
    <w:rsid w:val="00862AC4"/>
    <w:rsid w:val="008666B7"/>
    <w:rsid w:val="00871CE9"/>
    <w:rsid w:val="008E353C"/>
    <w:rsid w:val="00900226"/>
    <w:rsid w:val="009034B5"/>
    <w:rsid w:val="00931B77"/>
    <w:rsid w:val="00945EA9"/>
    <w:rsid w:val="009467D0"/>
    <w:rsid w:val="00967710"/>
    <w:rsid w:val="00973224"/>
    <w:rsid w:val="0097761F"/>
    <w:rsid w:val="009832A0"/>
    <w:rsid w:val="00985134"/>
    <w:rsid w:val="009A5048"/>
    <w:rsid w:val="009B399F"/>
    <w:rsid w:val="009F459F"/>
    <w:rsid w:val="00A1202A"/>
    <w:rsid w:val="00A3292E"/>
    <w:rsid w:val="00A45C85"/>
    <w:rsid w:val="00A53233"/>
    <w:rsid w:val="00A86311"/>
    <w:rsid w:val="00A92C57"/>
    <w:rsid w:val="00AA631A"/>
    <w:rsid w:val="00AA7547"/>
    <w:rsid w:val="00B36C49"/>
    <w:rsid w:val="00B479D6"/>
    <w:rsid w:val="00BB79B0"/>
    <w:rsid w:val="00BD4E38"/>
    <w:rsid w:val="00C12F28"/>
    <w:rsid w:val="00C50E46"/>
    <w:rsid w:val="00C63A98"/>
    <w:rsid w:val="00C76203"/>
    <w:rsid w:val="00C82A2B"/>
    <w:rsid w:val="00CB3283"/>
    <w:rsid w:val="00CC3AAC"/>
    <w:rsid w:val="00CC74FA"/>
    <w:rsid w:val="00CD09F7"/>
    <w:rsid w:val="00CD3ADE"/>
    <w:rsid w:val="00CD5B75"/>
    <w:rsid w:val="00D050A6"/>
    <w:rsid w:val="00D51DBC"/>
    <w:rsid w:val="00D53ABA"/>
    <w:rsid w:val="00D53F72"/>
    <w:rsid w:val="00D56695"/>
    <w:rsid w:val="00D65EF6"/>
    <w:rsid w:val="00D8707E"/>
    <w:rsid w:val="00DA67DA"/>
    <w:rsid w:val="00DD0A48"/>
    <w:rsid w:val="00DD7E46"/>
    <w:rsid w:val="00DE0DAA"/>
    <w:rsid w:val="00DE434E"/>
    <w:rsid w:val="00DF0CA1"/>
    <w:rsid w:val="00DF2A9F"/>
    <w:rsid w:val="00E0321F"/>
    <w:rsid w:val="00E03CD2"/>
    <w:rsid w:val="00E0683D"/>
    <w:rsid w:val="00E60F23"/>
    <w:rsid w:val="00E747CC"/>
    <w:rsid w:val="00EB42FF"/>
    <w:rsid w:val="00EC5454"/>
    <w:rsid w:val="00EF4CC9"/>
    <w:rsid w:val="00F0076F"/>
    <w:rsid w:val="00F04616"/>
    <w:rsid w:val="00F30EB9"/>
    <w:rsid w:val="00F601AC"/>
    <w:rsid w:val="00F761D4"/>
    <w:rsid w:val="00F83392"/>
    <w:rsid w:val="00FA4256"/>
    <w:rsid w:val="00FC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102F37-A7D0-4D0C-B04D-DBE4CC17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2B6"/>
    <w:pPr>
      <w:tabs>
        <w:tab w:val="center" w:pos="4677"/>
        <w:tab w:val="right" w:pos="9355"/>
      </w:tabs>
    </w:pPr>
  </w:style>
  <w:style w:type="character" w:customStyle="1" w:styleId="a4">
    <w:name w:val="Верхний колонтитул Знак"/>
    <w:basedOn w:val="a0"/>
    <w:link w:val="a3"/>
    <w:uiPriority w:val="99"/>
    <w:rsid w:val="004942B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942B6"/>
    <w:pPr>
      <w:tabs>
        <w:tab w:val="center" w:pos="4677"/>
        <w:tab w:val="right" w:pos="9355"/>
      </w:tabs>
    </w:pPr>
  </w:style>
  <w:style w:type="character" w:customStyle="1" w:styleId="a6">
    <w:name w:val="Нижний колонтитул Знак"/>
    <w:basedOn w:val="a0"/>
    <w:link w:val="a5"/>
    <w:uiPriority w:val="99"/>
    <w:rsid w:val="004942B6"/>
    <w:rPr>
      <w:rFonts w:ascii="Times New Roman" w:eastAsia="Times New Roman" w:hAnsi="Times New Roman" w:cs="Times New Roman"/>
      <w:sz w:val="20"/>
      <w:szCs w:val="20"/>
      <w:lang w:eastAsia="ru-RU"/>
    </w:rPr>
  </w:style>
  <w:style w:type="paragraph" w:styleId="a7">
    <w:name w:val="Title"/>
    <w:basedOn w:val="a"/>
    <w:link w:val="a8"/>
    <w:uiPriority w:val="1"/>
    <w:qFormat/>
    <w:rsid w:val="003F7D01"/>
    <w:pPr>
      <w:widowControl/>
      <w:autoSpaceDE/>
      <w:autoSpaceDN/>
      <w:adjustRightInd/>
      <w:jc w:val="center"/>
    </w:pPr>
    <w:rPr>
      <w:b/>
      <w:bCs/>
      <w:sz w:val="32"/>
      <w:szCs w:val="24"/>
      <w:lang w:val="x-none" w:eastAsia="x-none"/>
    </w:rPr>
  </w:style>
  <w:style w:type="character" w:customStyle="1" w:styleId="a8">
    <w:name w:val="Название Знак"/>
    <w:basedOn w:val="a0"/>
    <w:link w:val="a7"/>
    <w:rsid w:val="003F7D01"/>
    <w:rPr>
      <w:rFonts w:ascii="Times New Roman" w:eastAsia="Times New Roman" w:hAnsi="Times New Roman" w:cs="Times New Roman"/>
      <w:b/>
      <w:bCs/>
      <w:sz w:val="32"/>
      <w:szCs w:val="24"/>
      <w:lang w:val="x-none" w:eastAsia="x-none"/>
    </w:rPr>
  </w:style>
  <w:style w:type="paragraph" w:customStyle="1" w:styleId="ConsTitle">
    <w:name w:val="ConsTitle"/>
    <w:rsid w:val="003F7D01"/>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List Paragraph"/>
    <w:basedOn w:val="a"/>
    <w:uiPriority w:val="1"/>
    <w:qFormat/>
    <w:rsid w:val="003F1E06"/>
    <w:pPr>
      <w:adjustRightInd/>
      <w:ind w:left="965" w:right="136" w:firstLine="566"/>
      <w:jc w:val="both"/>
    </w:pPr>
    <w:rPr>
      <w:sz w:val="22"/>
      <w:szCs w:val="22"/>
      <w:lang w:eastAsia="en-US"/>
    </w:rPr>
  </w:style>
  <w:style w:type="paragraph" w:styleId="aa">
    <w:name w:val="Normal (Web)"/>
    <w:basedOn w:val="a"/>
    <w:uiPriority w:val="99"/>
    <w:unhideWhenUsed/>
    <w:rsid w:val="003F1E06"/>
    <w:pPr>
      <w:widowControl/>
      <w:autoSpaceDE/>
      <w:autoSpaceDN/>
      <w:adjustRightInd/>
      <w:spacing w:before="100" w:beforeAutospacing="1" w:after="100" w:afterAutospacing="1"/>
    </w:pPr>
    <w:rPr>
      <w:sz w:val="24"/>
      <w:szCs w:val="24"/>
    </w:rPr>
  </w:style>
  <w:style w:type="character" w:styleId="ab">
    <w:name w:val="Hyperlink"/>
    <w:basedOn w:val="a0"/>
    <w:uiPriority w:val="99"/>
    <w:semiHidden/>
    <w:unhideWhenUsed/>
    <w:rsid w:val="003F1E06"/>
    <w:rPr>
      <w:color w:val="0000FF"/>
      <w:u w:val="single"/>
    </w:rPr>
  </w:style>
  <w:style w:type="table" w:customStyle="1" w:styleId="TableNormal">
    <w:name w:val="Table Normal"/>
    <w:uiPriority w:val="2"/>
    <w:semiHidden/>
    <w:unhideWhenUsed/>
    <w:qFormat/>
    <w:rsid w:val="00F007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F0076F"/>
    <w:pPr>
      <w:adjustRightInd/>
      <w:ind w:left="965" w:firstLine="539"/>
      <w:jc w:val="both"/>
    </w:pPr>
    <w:rPr>
      <w:sz w:val="28"/>
      <w:szCs w:val="28"/>
      <w:lang w:eastAsia="en-US"/>
    </w:rPr>
  </w:style>
  <w:style w:type="character" w:customStyle="1" w:styleId="ad">
    <w:name w:val="Основной текст Знак"/>
    <w:basedOn w:val="a0"/>
    <w:link w:val="ac"/>
    <w:uiPriority w:val="1"/>
    <w:rsid w:val="00F0076F"/>
    <w:rPr>
      <w:rFonts w:ascii="Times New Roman" w:eastAsia="Times New Roman" w:hAnsi="Times New Roman" w:cs="Times New Roman"/>
      <w:sz w:val="28"/>
      <w:szCs w:val="28"/>
    </w:rPr>
  </w:style>
  <w:style w:type="paragraph" w:customStyle="1" w:styleId="TableParagraph">
    <w:name w:val="Table Paragraph"/>
    <w:basedOn w:val="a"/>
    <w:uiPriority w:val="1"/>
    <w:qFormat/>
    <w:rsid w:val="00F0076F"/>
    <w:pPr>
      <w:adjustRightInd/>
      <w:ind w:left="8"/>
      <w:jc w:val="center"/>
    </w:pPr>
    <w:rPr>
      <w:sz w:val="22"/>
      <w:szCs w:val="22"/>
      <w:lang w:eastAsia="en-US"/>
    </w:rPr>
  </w:style>
  <w:style w:type="paragraph" w:styleId="ae">
    <w:name w:val="Balloon Text"/>
    <w:basedOn w:val="a"/>
    <w:link w:val="af"/>
    <w:uiPriority w:val="99"/>
    <w:semiHidden/>
    <w:unhideWhenUsed/>
    <w:rsid w:val="004E0505"/>
    <w:rPr>
      <w:rFonts w:ascii="Segoe UI" w:hAnsi="Segoe UI" w:cs="Segoe UI"/>
      <w:sz w:val="18"/>
      <w:szCs w:val="18"/>
    </w:rPr>
  </w:style>
  <w:style w:type="character" w:customStyle="1" w:styleId="af">
    <w:name w:val="Текст выноски Знак"/>
    <w:basedOn w:val="a0"/>
    <w:link w:val="ae"/>
    <w:uiPriority w:val="99"/>
    <w:semiHidden/>
    <w:rsid w:val="004E050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239">
      <w:bodyDiv w:val="1"/>
      <w:marLeft w:val="0"/>
      <w:marRight w:val="0"/>
      <w:marTop w:val="0"/>
      <w:marBottom w:val="0"/>
      <w:divBdr>
        <w:top w:val="none" w:sz="0" w:space="0" w:color="auto"/>
        <w:left w:val="none" w:sz="0" w:space="0" w:color="auto"/>
        <w:bottom w:val="none" w:sz="0" w:space="0" w:color="auto"/>
        <w:right w:val="none" w:sz="0" w:space="0" w:color="auto"/>
      </w:divBdr>
    </w:div>
    <w:div w:id="28914495">
      <w:bodyDiv w:val="1"/>
      <w:marLeft w:val="0"/>
      <w:marRight w:val="0"/>
      <w:marTop w:val="0"/>
      <w:marBottom w:val="0"/>
      <w:divBdr>
        <w:top w:val="none" w:sz="0" w:space="0" w:color="auto"/>
        <w:left w:val="none" w:sz="0" w:space="0" w:color="auto"/>
        <w:bottom w:val="none" w:sz="0" w:space="0" w:color="auto"/>
        <w:right w:val="none" w:sz="0" w:space="0" w:color="auto"/>
      </w:divBdr>
    </w:div>
    <w:div w:id="129827446">
      <w:bodyDiv w:val="1"/>
      <w:marLeft w:val="0"/>
      <w:marRight w:val="0"/>
      <w:marTop w:val="0"/>
      <w:marBottom w:val="0"/>
      <w:divBdr>
        <w:top w:val="none" w:sz="0" w:space="0" w:color="auto"/>
        <w:left w:val="none" w:sz="0" w:space="0" w:color="auto"/>
        <w:bottom w:val="none" w:sz="0" w:space="0" w:color="auto"/>
        <w:right w:val="none" w:sz="0" w:space="0" w:color="auto"/>
      </w:divBdr>
    </w:div>
    <w:div w:id="279459593">
      <w:bodyDiv w:val="1"/>
      <w:marLeft w:val="0"/>
      <w:marRight w:val="0"/>
      <w:marTop w:val="0"/>
      <w:marBottom w:val="0"/>
      <w:divBdr>
        <w:top w:val="none" w:sz="0" w:space="0" w:color="auto"/>
        <w:left w:val="none" w:sz="0" w:space="0" w:color="auto"/>
        <w:bottom w:val="none" w:sz="0" w:space="0" w:color="auto"/>
        <w:right w:val="none" w:sz="0" w:space="0" w:color="auto"/>
      </w:divBdr>
    </w:div>
    <w:div w:id="656032989">
      <w:bodyDiv w:val="1"/>
      <w:marLeft w:val="0"/>
      <w:marRight w:val="0"/>
      <w:marTop w:val="0"/>
      <w:marBottom w:val="0"/>
      <w:divBdr>
        <w:top w:val="none" w:sz="0" w:space="0" w:color="auto"/>
        <w:left w:val="none" w:sz="0" w:space="0" w:color="auto"/>
        <w:bottom w:val="none" w:sz="0" w:space="0" w:color="auto"/>
        <w:right w:val="none" w:sz="0" w:space="0" w:color="auto"/>
      </w:divBdr>
    </w:div>
    <w:div w:id="969482936">
      <w:bodyDiv w:val="1"/>
      <w:marLeft w:val="0"/>
      <w:marRight w:val="0"/>
      <w:marTop w:val="0"/>
      <w:marBottom w:val="0"/>
      <w:divBdr>
        <w:top w:val="none" w:sz="0" w:space="0" w:color="auto"/>
        <w:left w:val="none" w:sz="0" w:space="0" w:color="auto"/>
        <w:bottom w:val="none" w:sz="0" w:space="0" w:color="auto"/>
        <w:right w:val="none" w:sz="0" w:space="0" w:color="auto"/>
      </w:divBdr>
    </w:div>
    <w:div w:id="1003703814">
      <w:bodyDiv w:val="1"/>
      <w:marLeft w:val="0"/>
      <w:marRight w:val="0"/>
      <w:marTop w:val="0"/>
      <w:marBottom w:val="0"/>
      <w:divBdr>
        <w:top w:val="none" w:sz="0" w:space="0" w:color="auto"/>
        <w:left w:val="none" w:sz="0" w:space="0" w:color="auto"/>
        <w:bottom w:val="none" w:sz="0" w:space="0" w:color="auto"/>
        <w:right w:val="none" w:sz="0" w:space="0" w:color="auto"/>
      </w:divBdr>
    </w:div>
    <w:div w:id="1106386254">
      <w:bodyDiv w:val="1"/>
      <w:marLeft w:val="0"/>
      <w:marRight w:val="0"/>
      <w:marTop w:val="0"/>
      <w:marBottom w:val="0"/>
      <w:divBdr>
        <w:top w:val="none" w:sz="0" w:space="0" w:color="auto"/>
        <w:left w:val="none" w:sz="0" w:space="0" w:color="auto"/>
        <w:bottom w:val="none" w:sz="0" w:space="0" w:color="auto"/>
        <w:right w:val="none" w:sz="0" w:space="0" w:color="auto"/>
      </w:divBdr>
    </w:div>
    <w:div w:id="1167359674">
      <w:bodyDiv w:val="1"/>
      <w:marLeft w:val="0"/>
      <w:marRight w:val="0"/>
      <w:marTop w:val="0"/>
      <w:marBottom w:val="0"/>
      <w:divBdr>
        <w:top w:val="none" w:sz="0" w:space="0" w:color="auto"/>
        <w:left w:val="none" w:sz="0" w:space="0" w:color="auto"/>
        <w:bottom w:val="none" w:sz="0" w:space="0" w:color="auto"/>
        <w:right w:val="none" w:sz="0" w:space="0" w:color="auto"/>
      </w:divBdr>
    </w:div>
    <w:div w:id="1180897571">
      <w:bodyDiv w:val="1"/>
      <w:marLeft w:val="0"/>
      <w:marRight w:val="0"/>
      <w:marTop w:val="0"/>
      <w:marBottom w:val="0"/>
      <w:divBdr>
        <w:top w:val="none" w:sz="0" w:space="0" w:color="auto"/>
        <w:left w:val="none" w:sz="0" w:space="0" w:color="auto"/>
        <w:bottom w:val="none" w:sz="0" w:space="0" w:color="auto"/>
        <w:right w:val="none" w:sz="0" w:space="0" w:color="auto"/>
      </w:divBdr>
    </w:div>
    <w:div w:id="1270089293">
      <w:bodyDiv w:val="1"/>
      <w:marLeft w:val="0"/>
      <w:marRight w:val="0"/>
      <w:marTop w:val="0"/>
      <w:marBottom w:val="0"/>
      <w:divBdr>
        <w:top w:val="none" w:sz="0" w:space="0" w:color="auto"/>
        <w:left w:val="none" w:sz="0" w:space="0" w:color="auto"/>
        <w:bottom w:val="none" w:sz="0" w:space="0" w:color="auto"/>
        <w:right w:val="none" w:sz="0" w:space="0" w:color="auto"/>
      </w:divBdr>
    </w:div>
    <w:div w:id="1356030979">
      <w:bodyDiv w:val="1"/>
      <w:marLeft w:val="0"/>
      <w:marRight w:val="0"/>
      <w:marTop w:val="0"/>
      <w:marBottom w:val="0"/>
      <w:divBdr>
        <w:top w:val="none" w:sz="0" w:space="0" w:color="auto"/>
        <w:left w:val="none" w:sz="0" w:space="0" w:color="auto"/>
        <w:bottom w:val="none" w:sz="0" w:space="0" w:color="auto"/>
        <w:right w:val="none" w:sz="0" w:space="0" w:color="auto"/>
      </w:divBdr>
    </w:div>
    <w:div w:id="1451974082">
      <w:bodyDiv w:val="1"/>
      <w:marLeft w:val="0"/>
      <w:marRight w:val="0"/>
      <w:marTop w:val="0"/>
      <w:marBottom w:val="0"/>
      <w:divBdr>
        <w:top w:val="none" w:sz="0" w:space="0" w:color="auto"/>
        <w:left w:val="none" w:sz="0" w:space="0" w:color="auto"/>
        <w:bottom w:val="none" w:sz="0" w:space="0" w:color="auto"/>
        <w:right w:val="none" w:sz="0" w:space="0" w:color="auto"/>
      </w:divBdr>
    </w:div>
    <w:div w:id="1461874096">
      <w:bodyDiv w:val="1"/>
      <w:marLeft w:val="0"/>
      <w:marRight w:val="0"/>
      <w:marTop w:val="0"/>
      <w:marBottom w:val="0"/>
      <w:divBdr>
        <w:top w:val="none" w:sz="0" w:space="0" w:color="auto"/>
        <w:left w:val="none" w:sz="0" w:space="0" w:color="auto"/>
        <w:bottom w:val="none" w:sz="0" w:space="0" w:color="auto"/>
        <w:right w:val="none" w:sz="0" w:space="0" w:color="auto"/>
      </w:divBdr>
    </w:div>
    <w:div w:id="1912154863">
      <w:bodyDiv w:val="1"/>
      <w:marLeft w:val="0"/>
      <w:marRight w:val="0"/>
      <w:marTop w:val="0"/>
      <w:marBottom w:val="0"/>
      <w:divBdr>
        <w:top w:val="none" w:sz="0" w:space="0" w:color="auto"/>
        <w:left w:val="none" w:sz="0" w:space="0" w:color="auto"/>
        <w:bottom w:val="none" w:sz="0" w:space="0" w:color="auto"/>
        <w:right w:val="none" w:sz="0" w:space="0" w:color="auto"/>
      </w:divBdr>
    </w:div>
    <w:div w:id="1949006006">
      <w:bodyDiv w:val="1"/>
      <w:marLeft w:val="0"/>
      <w:marRight w:val="0"/>
      <w:marTop w:val="0"/>
      <w:marBottom w:val="0"/>
      <w:divBdr>
        <w:top w:val="none" w:sz="0" w:space="0" w:color="auto"/>
        <w:left w:val="none" w:sz="0" w:space="0" w:color="auto"/>
        <w:bottom w:val="none" w:sz="0" w:space="0" w:color="auto"/>
        <w:right w:val="none" w:sz="0" w:space="0" w:color="auto"/>
      </w:divBdr>
    </w:div>
    <w:div w:id="2013682250">
      <w:bodyDiv w:val="1"/>
      <w:marLeft w:val="0"/>
      <w:marRight w:val="0"/>
      <w:marTop w:val="0"/>
      <w:marBottom w:val="0"/>
      <w:divBdr>
        <w:top w:val="none" w:sz="0" w:space="0" w:color="auto"/>
        <w:left w:val="none" w:sz="0" w:space="0" w:color="auto"/>
        <w:bottom w:val="none" w:sz="0" w:space="0" w:color="auto"/>
        <w:right w:val="none" w:sz="0" w:space="0" w:color="auto"/>
      </w:divBdr>
    </w:div>
    <w:div w:id="20583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5750</Words>
  <Characters>32781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USER-4</cp:lastModifiedBy>
  <cp:revision>6</cp:revision>
  <cp:lastPrinted>2025-05-23T12:15:00Z</cp:lastPrinted>
  <dcterms:created xsi:type="dcterms:W3CDTF">2025-05-23T11:32:00Z</dcterms:created>
  <dcterms:modified xsi:type="dcterms:W3CDTF">2025-05-23T12:17:00Z</dcterms:modified>
</cp:coreProperties>
</file>